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90E" w:rsidRPr="001211C5" w:rsidRDefault="00710F1E" w:rsidP="0073490E">
      <w:pPr>
        <w:pBdr>
          <w:bottom w:val="single" w:sz="4" w:space="1" w:color="auto"/>
        </w:pBdr>
        <w:jc w:val="both"/>
        <w:rPr>
          <w:b/>
          <w:color w:val="FF0000"/>
          <w:lang w:val="en-US" w:eastAsia="es-ES"/>
        </w:rPr>
      </w:pPr>
      <w:r>
        <w:rPr>
          <w:b/>
          <w:color w:val="FF0000"/>
          <w:lang w:val="en-US" w:eastAsia="es-ES"/>
        </w:rPr>
        <w:t xml:space="preserve">“DALÍ, </w:t>
      </w:r>
      <w:r w:rsidR="005F5347">
        <w:rPr>
          <w:b/>
          <w:color w:val="FF0000"/>
          <w:lang w:val="en-US" w:eastAsia="es-ES"/>
        </w:rPr>
        <w:t xml:space="preserve">sophisticated high-end </w:t>
      </w:r>
      <w:r w:rsidR="0073490E">
        <w:rPr>
          <w:b/>
          <w:color w:val="FF0000"/>
          <w:lang w:val="en-US" w:eastAsia="es-ES"/>
        </w:rPr>
        <w:t>E</w:t>
      </w:r>
      <w:r w:rsidR="0073490E" w:rsidRPr="001211C5">
        <w:rPr>
          <w:b/>
          <w:color w:val="FF0000"/>
          <w:lang w:val="en-US" w:eastAsia="es-ES"/>
        </w:rPr>
        <w:t>xecutive office furniture</w:t>
      </w:r>
      <w:r w:rsidR="005F5347">
        <w:rPr>
          <w:b/>
          <w:color w:val="FF0000"/>
          <w:lang w:val="en-US" w:eastAsia="es-ES"/>
        </w:rPr>
        <w:t xml:space="preserve"> by</w:t>
      </w:r>
      <w:r w:rsidR="0073490E" w:rsidRPr="001211C5">
        <w:rPr>
          <w:b/>
          <w:color w:val="FF0000"/>
          <w:lang w:val="en-US" w:eastAsia="es-ES"/>
        </w:rPr>
        <w:t xml:space="preserve"> HURTADO”</w:t>
      </w:r>
    </w:p>
    <w:p w:rsidR="0073490E" w:rsidRDefault="0073490E" w:rsidP="0073490E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  <w:r>
        <w:rPr>
          <w:rFonts w:eastAsia="Times New Roman" w:cstheme="minorHAnsi"/>
          <w:b/>
          <w:bCs/>
          <w:lang w:val="en-US" w:eastAsia="es-ES"/>
        </w:rPr>
        <w:t>September 15 / 2014</w:t>
      </w:r>
    </w:p>
    <w:p w:rsidR="00807E89" w:rsidRDefault="00807E89" w:rsidP="0073490E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B321B0" w:rsidRDefault="00B321B0" w:rsidP="0073490E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73490E" w:rsidRPr="006E7FBD" w:rsidRDefault="0073490E" w:rsidP="006E7FBD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6E7FBD">
        <w:rPr>
          <w:rFonts w:eastAsia="Times New Roman" w:cstheme="minorHAnsi"/>
          <w:bCs/>
          <w:lang w:val="en-US" w:eastAsia="es-ES"/>
        </w:rPr>
        <w:t xml:space="preserve">HURTADO furniture is created </w:t>
      </w:r>
      <w:r w:rsidR="00D064DD" w:rsidRPr="006E7FBD">
        <w:rPr>
          <w:rFonts w:eastAsia="Times New Roman" w:cstheme="minorHAnsi"/>
          <w:bCs/>
          <w:lang w:val="en-US" w:eastAsia="es-ES"/>
        </w:rPr>
        <w:t xml:space="preserve">by using </w:t>
      </w:r>
      <w:r w:rsidRPr="006E7FBD">
        <w:rPr>
          <w:rFonts w:eastAsia="Times New Roman" w:cstheme="minorHAnsi"/>
          <w:bCs/>
          <w:lang w:val="en-US" w:eastAsia="es-ES"/>
        </w:rPr>
        <w:t xml:space="preserve">highest quality woods and finest veneers by the most skilled team of craftsmen in Spain. Hand carvings, exquisite inlays, distinctive marquetry and superb finishes enhance the inherent beauty of </w:t>
      </w:r>
      <w:r w:rsidR="001E75BB" w:rsidRPr="006E7FBD">
        <w:rPr>
          <w:rFonts w:eastAsia="Times New Roman" w:cstheme="minorHAnsi"/>
          <w:bCs/>
          <w:lang w:val="en-US" w:eastAsia="es-ES"/>
        </w:rPr>
        <w:t xml:space="preserve">natural wood. </w:t>
      </w:r>
    </w:p>
    <w:p w:rsidR="006E7FBD" w:rsidRPr="006E7FBD" w:rsidRDefault="006E7FBD" w:rsidP="006E7FBD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6E7FBD" w:rsidRPr="006E7FBD" w:rsidRDefault="008F1392" w:rsidP="006E7F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en-US"/>
        </w:rPr>
      </w:pPr>
      <w:r w:rsidRPr="006E7FBD">
        <w:rPr>
          <w:rFonts w:eastAsia="Times New Roman" w:cstheme="minorHAnsi"/>
          <w:lang w:val="en-US" w:eastAsia="es-ES"/>
        </w:rPr>
        <w:t xml:space="preserve">At </w:t>
      </w:r>
      <w:r w:rsidR="001E75BB" w:rsidRPr="006E7FBD">
        <w:rPr>
          <w:rFonts w:eastAsia="Times New Roman" w:cstheme="minorHAnsi"/>
          <w:lang w:val="en-US" w:eastAsia="es-ES"/>
        </w:rPr>
        <w:t xml:space="preserve">HURTADO’s factory </w:t>
      </w:r>
      <w:r w:rsidRPr="006E7FBD">
        <w:rPr>
          <w:rFonts w:eastAsia="Times New Roman" w:cstheme="minorHAnsi"/>
          <w:lang w:val="en-US" w:eastAsia="es-ES"/>
        </w:rPr>
        <w:t xml:space="preserve">in Valencia, Spain, </w:t>
      </w:r>
      <w:r w:rsidR="003E4B6D" w:rsidRPr="006E7FBD">
        <w:rPr>
          <w:rFonts w:eastAsia="Times New Roman" w:cstheme="minorHAnsi"/>
          <w:lang w:val="en-US" w:eastAsia="es-ES"/>
        </w:rPr>
        <w:t xml:space="preserve">each piece of furniture is produced according to traditional </w:t>
      </w:r>
      <w:r w:rsidRPr="006E7FBD">
        <w:rPr>
          <w:rFonts w:eastAsia="Times New Roman" w:cstheme="minorHAnsi"/>
          <w:lang w:val="en-US" w:eastAsia="es-ES"/>
        </w:rPr>
        <w:t>hand-</w:t>
      </w:r>
      <w:r w:rsidR="003E4B6D" w:rsidRPr="006E7FBD">
        <w:rPr>
          <w:rFonts w:eastAsia="Times New Roman" w:cstheme="minorHAnsi"/>
          <w:lang w:val="en-US" w:eastAsia="es-ES"/>
        </w:rPr>
        <w:t xml:space="preserve">crafting techniques, as well as </w:t>
      </w:r>
      <w:r w:rsidRPr="006E7FBD">
        <w:rPr>
          <w:rFonts w:eastAsia="Times New Roman" w:cstheme="minorHAnsi"/>
          <w:lang w:val="en-US" w:eastAsia="es-ES"/>
        </w:rPr>
        <w:t>usin</w:t>
      </w:r>
      <w:r w:rsidR="006E7FBD" w:rsidRPr="006E7FBD">
        <w:rPr>
          <w:rFonts w:eastAsia="Times New Roman" w:cstheme="minorHAnsi"/>
          <w:lang w:val="en-US" w:eastAsia="es-ES"/>
        </w:rPr>
        <w:t xml:space="preserve">g the most advanced technology </w:t>
      </w:r>
      <w:r w:rsidR="006E7FBD" w:rsidRPr="006E7FBD">
        <w:rPr>
          <w:rFonts w:cstheme="minorHAnsi"/>
          <w:iCs/>
          <w:lang w:val="en-US"/>
        </w:rPr>
        <w:t>in systems of production and quality control.</w:t>
      </w:r>
    </w:p>
    <w:p w:rsidR="006E7FBD" w:rsidRDefault="006E7FBD" w:rsidP="00576863">
      <w:pPr>
        <w:spacing w:after="0" w:line="240" w:lineRule="auto"/>
        <w:jc w:val="both"/>
        <w:rPr>
          <w:rFonts w:eastAsia="Times New Roman" w:cstheme="minorHAnsi"/>
          <w:lang w:val="en-US" w:eastAsia="es-ES"/>
        </w:rPr>
      </w:pPr>
    </w:p>
    <w:p w:rsidR="006E7FBD" w:rsidRPr="00414B0D" w:rsidRDefault="006E7FBD" w:rsidP="00576863">
      <w:pPr>
        <w:spacing w:after="0" w:line="240" w:lineRule="auto"/>
        <w:jc w:val="both"/>
        <w:rPr>
          <w:rFonts w:eastAsia="Times New Roman" w:cstheme="minorHAnsi"/>
          <w:lang w:val="en-US" w:eastAsia="es-ES"/>
        </w:rPr>
      </w:pPr>
      <w:r>
        <w:rPr>
          <w:rFonts w:eastAsia="Times New Roman" w:cstheme="minorHAnsi"/>
          <w:bCs/>
          <w:lang w:val="en-US" w:eastAsia="es-ES"/>
        </w:rPr>
        <w:t>In both lines, TRADITIONAL and EVOLUTION, e</w:t>
      </w:r>
      <w:r w:rsidR="001E75BB">
        <w:rPr>
          <w:rFonts w:eastAsia="Times New Roman" w:cstheme="minorHAnsi"/>
          <w:bCs/>
          <w:lang w:val="en-US" w:eastAsia="es-ES"/>
        </w:rPr>
        <w:t>ach collection has its own personality and feat</w:t>
      </w:r>
      <w:r>
        <w:rPr>
          <w:rFonts w:eastAsia="Times New Roman" w:cstheme="minorHAnsi"/>
          <w:bCs/>
          <w:lang w:val="en-US" w:eastAsia="es-ES"/>
        </w:rPr>
        <w:t>ures a unique styling statement bringing out a</w:t>
      </w:r>
      <w:r w:rsidR="006521BE">
        <w:rPr>
          <w:rFonts w:eastAsia="Times New Roman" w:cstheme="minorHAnsi"/>
          <w:lang w:val="en-US" w:eastAsia="es-ES"/>
        </w:rPr>
        <w:t>uthentic masterpieces</w:t>
      </w:r>
      <w:r w:rsidR="006521BE" w:rsidRPr="00D72A61">
        <w:rPr>
          <w:rFonts w:eastAsia="Times New Roman" w:cstheme="minorHAnsi"/>
          <w:lang w:val="en-US" w:eastAsia="es-ES"/>
        </w:rPr>
        <w:t xml:space="preserve"> that a</w:t>
      </w:r>
      <w:r w:rsidR="006521BE">
        <w:rPr>
          <w:rFonts w:eastAsia="Times New Roman" w:cstheme="minorHAnsi"/>
          <w:lang w:val="en-US" w:eastAsia="es-ES"/>
        </w:rPr>
        <w:t xml:space="preserve">re classic in spirit but offer </w:t>
      </w:r>
      <w:r w:rsidR="006521BE" w:rsidRPr="00D72A61">
        <w:rPr>
          <w:rFonts w:eastAsia="Times New Roman" w:cstheme="minorHAnsi"/>
          <w:lang w:val="en-US" w:eastAsia="es-ES"/>
        </w:rPr>
        <w:t>moder</w:t>
      </w:r>
      <w:r>
        <w:rPr>
          <w:rFonts w:eastAsia="Times New Roman" w:cstheme="minorHAnsi"/>
          <w:lang w:val="en-US" w:eastAsia="es-ES"/>
        </w:rPr>
        <w:t>n funct</w:t>
      </w:r>
      <w:r w:rsidR="00414B0D">
        <w:rPr>
          <w:rFonts w:eastAsia="Times New Roman" w:cstheme="minorHAnsi"/>
          <w:lang w:val="en-US" w:eastAsia="es-ES"/>
        </w:rPr>
        <w:t>ionality.</w:t>
      </w:r>
    </w:p>
    <w:p w:rsidR="00414B0D" w:rsidRDefault="00414B0D" w:rsidP="00414B0D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>
        <w:rPr>
          <w:rFonts w:eastAsia="Times New Roman" w:cstheme="minorHAnsi"/>
          <w:noProof/>
          <w:color w:val="FF0000"/>
          <w:lang w:eastAsia="es-ES"/>
        </w:rPr>
        <w:drawing>
          <wp:inline distT="0" distB="0" distL="0" distR="0">
            <wp:extent cx="5343524" cy="3133725"/>
            <wp:effectExtent l="0" t="0" r="0" b="0"/>
            <wp:docPr id="2" name="Imagen 2" descr="X:\COMUNICACIÓN ANIEME- MUEBLE DE ESPAÑA\NOTAS DE PRENSA\2014\PREMIUM ONLINE\HURTADO\Dali Despacho  mesa DA7001 olm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OMUNICACIÓN ANIEME- MUEBLE DE ESPAÑA\NOTAS DE PRENSA\2014\PREMIUM ONLINE\HURTADO\Dali Despacho  mesa DA7001 olm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7311" b="6777"/>
                    <a:stretch/>
                  </pic:blipFill>
                  <pic:spPr bwMode="auto">
                    <a:xfrm>
                      <a:off x="0" y="0"/>
                      <a:ext cx="5342896" cy="31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0D" w:rsidRPr="00F80C25" w:rsidRDefault="00414B0D" w:rsidP="00414B0D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 w:rsidRPr="00F2026C">
        <w:rPr>
          <w:rFonts w:eastAsia="Times New Roman" w:cstheme="minorHAnsi"/>
          <w:color w:val="FF0000"/>
          <w:lang w:val="en-US" w:eastAsia="es-ES"/>
        </w:rPr>
        <w:t>DALÍ collection, executive desk in elm</w:t>
      </w:r>
      <w:r>
        <w:rPr>
          <w:rFonts w:eastAsia="Times New Roman" w:cstheme="minorHAnsi"/>
          <w:color w:val="FF0000"/>
          <w:lang w:val="en-US" w:eastAsia="es-ES"/>
        </w:rPr>
        <w:t>, TRADITIONAL line</w:t>
      </w:r>
    </w:p>
    <w:p w:rsidR="006521BE" w:rsidRDefault="006E7FBD" w:rsidP="006521BE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>
        <w:rPr>
          <w:rFonts w:eastAsia="Times New Roman" w:cstheme="minorHAnsi"/>
          <w:bCs/>
          <w:lang w:val="en-US" w:eastAsia="es-ES"/>
        </w:rPr>
        <w:t xml:space="preserve">The new </w:t>
      </w:r>
      <w:r w:rsidR="006521BE">
        <w:rPr>
          <w:rFonts w:eastAsia="Times New Roman" w:cstheme="minorHAnsi"/>
          <w:bCs/>
          <w:lang w:val="en-US" w:eastAsia="es-ES"/>
        </w:rPr>
        <w:t xml:space="preserve">DALÍ </w:t>
      </w:r>
      <w:r>
        <w:rPr>
          <w:rFonts w:eastAsia="Times New Roman" w:cstheme="minorHAnsi"/>
          <w:bCs/>
          <w:lang w:val="en-US" w:eastAsia="es-ES"/>
        </w:rPr>
        <w:t xml:space="preserve">collection </w:t>
      </w:r>
      <w:r w:rsidR="006521BE">
        <w:rPr>
          <w:rFonts w:eastAsia="Times New Roman" w:cstheme="minorHAnsi"/>
          <w:bCs/>
          <w:lang w:val="en-US" w:eastAsia="es-ES"/>
        </w:rPr>
        <w:t xml:space="preserve">updates HURTADO’s </w:t>
      </w:r>
      <w:r w:rsidR="00576863">
        <w:rPr>
          <w:rFonts w:eastAsia="Times New Roman" w:cstheme="minorHAnsi"/>
          <w:bCs/>
          <w:lang w:val="en-US" w:eastAsia="es-ES"/>
        </w:rPr>
        <w:t>office furniture proposal</w:t>
      </w:r>
      <w:r w:rsidR="004061ED">
        <w:rPr>
          <w:rFonts w:eastAsia="Times New Roman" w:cstheme="minorHAnsi"/>
          <w:bCs/>
          <w:lang w:val="en-US" w:eastAsia="es-ES"/>
        </w:rPr>
        <w:t xml:space="preserve"> </w:t>
      </w:r>
      <w:r>
        <w:rPr>
          <w:rFonts w:eastAsia="Times New Roman" w:cstheme="minorHAnsi"/>
          <w:bCs/>
          <w:lang w:val="en-US" w:eastAsia="es-ES"/>
        </w:rPr>
        <w:t xml:space="preserve">with </w:t>
      </w:r>
      <w:r w:rsidR="006521BE">
        <w:rPr>
          <w:rFonts w:eastAsia="Times New Roman" w:cstheme="minorHAnsi"/>
          <w:bCs/>
          <w:lang w:val="en-US" w:eastAsia="es-ES"/>
        </w:rPr>
        <w:t xml:space="preserve">sophisticated </w:t>
      </w:r>
      <w:r w:rsidR="00576863">
        <w:rPr>
          <w:rFonts w:eastAsia="Times New Roman" w:cstheme="minorHAnsi"/>
          <w:bCs/>
          <w:lang w:val="en-US" w:eastAsia="es-ES"/>
        </w:rPr>
        <w:t xml:space="preserve">and highly elegant </w:t>
      </w:r>
      <w:r>
        <w:rPr>
          <w:rFonts w:eastAsia="Times New Roman" w:cstheme="minorHAnsi"/>
          <w:bCs/>
          <w:lang w:val="en-US" w:eastAsia="es-ES"/>
        </w:rPr>
        <w:t xml:space="preserve">designs </w:t>
      </w:r>
      <w:r w:rsidR="006521BE">
        <w:rPr>
          <w:rFonts w:eastAsia="Times New Roman" w:cstheme="minorHAnsi"/>
          <w:bCs/>
          <w:lang w:val="en-US" w:eastAsia="es-ES"/>
        </w:rPr>
        <w:t xml:space="preserve">that includes bookcase, computer </w:t>
      </w:r>
      <w:r w:rsidR="00576863">
        <w:rPr>
          <w:rFonts w:eastAsia="Times New Roman" w:cstheme="minorHAnsi"/>
          <w:bCs/>
          <w:lang w:val="en-US" w:eastAsia="es-ES"/>
        </w:rPr>
        <w:t xml:space="preserve">desk, executive desk and </w:t>
      </w:r>
      <w:r w:rsidR="006521BE">
        <w:rPr>
          <w:rFonts w:eastAsia="Times New Roman" w:cstheme="minorHAnsi"/>
          <w:bCs/>
          <w:lang w:val="en-US" w:eastAsia="es-ES"/>
        </w:rPr>
        <w:t>credenza in different finishes of elm a</w:t>
      </w:r>
      <w:r w:rsidR="00576863">
        <w:rPr>
          <w:rFonts w:eastAsia="Times New Roman" w:cstheme="minorHAnsi"/>
          <w:bCs/>
          <w:lang w:val="en-US" w:eastAsia="es-ES"/>
        </w:rPr>
        <w:t xml:space="preserve">nd walnut veneers including </w:t>
      </w:r>
      <w:r w:rsidR="00807E89">
        <w:rPr>
          <w:rFonts w:eastAsia="Times New Roman" w:cstheme="minorHAnsi"/>
          <w:bCs/>
          <w:lang w:val="en-US" w:eastAsia="es-ES"/>
        </w:rPr>
        <w:t xml:space="preserve">hand applied </w:t>
      </w:r>
      <w:r w:rsidR="006521BE">
        <w:rPr>
          <w:rFonts w:eastAsia="Times New Roman" w:cstheme="minorHAnsi"/>
          <w:bCs/>
          <w:lang w:val="en-US" w:eastAsia="es-ES"/>
        </w:rPr>
        <w:t>gold leaf</w:t>
      </w:r>
      <w:r>
        <w:rPr>
          <w:rFonts w:eastAsia="Times New Roman" w:cstheme="minorHAnsi"/>
          <w:bCs/>
          <w:lang w:val="en-US" w:eastAsia="es-ES"/>
        </w:rPr>
        <w:t xml:space="preserve"> details for complete Executive office decoration.</w:t>
      </w:r>
    </w:p>
    <w:p w:rsidR="00414B0D" w:rsidRDefault="00414B0D" w:rsidP="006521BE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414B0D" w:rsidRDefault="00414B0D" w:rsidP="00414B0D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>
        <w:rPr>
          <w:rFonts w:eastAsia="Times New Roman" w:cstheme="minorHAnsi"/>
          <w:noProof/>
          <w:color w:val="FF0000"/>
          <w:lang w:eastAsia="es-ES"/>
        </w:rPr>
        <w:lastRenderedPageBreak/>
        <w:drawing>
          <wp:inline distT="0" distB="0" distL="0" distR="0">
            <wp:extent cx="3492454" cy="3524250"/>
            <wp:effectExtent l="0" t="0" r="0" b="0"/>
            <wp:docPr id="8" name="Imagen 8" descr="X:\COMUNICACIÓN ANIEME- MUEBLE DE ESPAÑA\NOTAS DE PRENSA\2014\PREMIUM ONLINE\HURTADO\Dali Despacho  mesa DA7001 detalle o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OMUNICACIÓN ANIEME- MUEBLE DE ESPAÑA\NOTAS DE PRENSA\2014\PREMIUM ONLINE\HURTADO\Dali Despacho  mesa DA7001 detalle ol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8689" b="10797"/>
                    <a:stretch/>
                  </pic:blipFill>
                  <pic:spPr bwMode="auto">
                    <a:xfrm>
                      <a:off x="0" y="0"/>
                      <a:ext cx="3495623" cy="35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0D" w:rsidRDefault="00414B0D" w:rsidP="00414B0D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 w:rsidRPr="00F2026C">
        <w:rPr>
          <w:rFonts w:eastAsia="Times New Roman" w:cstheme="minorHAnsi"/>
          <w:color w:val="FF0000"/>
          <w:lang w:val="en-US" w:eastAsia="es-ES"/>
        </w:rPr>
        <w:t xml:space="preserve">DALÍ collection, </w:t>
      </w:r>
      <w:r>
        <w:rPr>
          <w:rFonts w:eastAsia="Times New Roman" w:cstheme="minorHAnsi"/>
          <w:color w:val="FF0000"/>
          <w:lang w:val="en-US" w:eastAsia="es-ES"/>
        </w:rPr>
        <w:t xml:space="preserve">details </w:t>
      </w:r>
      <w:r w:rsidRPr="00F2026C">
        <w:rPr>
          <w:rFonts w:eastAsia="Times New Roman" w:cstheme="minorHAnsi"/>
          <w:color w:val="FF0000"/>
          <w:lang w:val="en-US" w:eastAsia="es-ES"/>
        </w:rPr>
        <w:t>executive desk in elm</w:t>
      </w:r>
      <w:r>
        <w:rPr>
          <w:rFonts w:eastAsia="Times New Roman" w:cstheme="minorHAnsi"/>
          <w:color w:val="FF0000"/>
          <w:lang w:val="en-US" w:eastAsia="es-ES"/>
        </w:rPr>
        <w:t>, TRADITIONAL line</w:t>
      </w:r>
    </w:p>
    <w:p w:rsidR="0073490E" w:rsidRDefault="0073490E" w:rsidP="0073490E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n-US" w:eastAsia="es-ES"/>
        </w:rPr>
      </w:pPr>
      <w:r>
        <w:rPr>
          <w:rFonts w:eastAsia="Times New Roman" w:cstheme="minorHAnsi"/>
          <w:bCs/>
          <w:lang w:val="en-US" w:eastAsia="es-ES"/>
        </w:rPr>
        <w:t>Following HURTADO’s strong commitment to extraordinary</w:t>
      </w:r>
      <w:r w:rsidR="004061ED">
        <w:rPr>
          <w:rFonts w:eastAsia="Times New Roman" w:cstheme="minorHAnsi"/>
          <w:bCs/>
          <w:lang w:val="en-US" w:eastAsia="es-ES"/>
        </w:rPr>
        <w:t xml:space="preserve"> quality and continuous design </w:t>
      </w:r>
      <w:r>
        <w:rPr>
          <w:rFonts w:eastAsia="Times New Roman" w:cstheme="minorHAnsi"/>
          <w:bCs/>
          <w:lang w:val="en-US" w:eastAsia="es-ES"/>
        </w:rPr>
        <w:t xml:space="preserve">updating, DALÍ office </w:t>
      </w:r>
      <w:r w:rsidR="00576863">
        <w:rPr>
          <w:rFonts w:eastAsia="Times New Roman" w:cstheme="minorHAnsi"/>
          <w:bCs/>
          <w:lang w:val="en-US" w:eastAsia="es-ES"/>
        </w:rPr>
        <w:t xml:space="preserve">furniture </w:t>
      </w:r>
      <w:r>
        <w:rPr>
          <w:rFonts w:eastAsia="Times New Roman" w:cstheme="minorHAnsi"/>
          <w:bCs/>
          <w:lang w:val="en-US" w:eastAsia="es-ES"/>
        </w:rPr>
        <w:t>coll</w:t>
      </w:r>
      <w:r w:rsidR="004061ED">
        <w:rPr>
          <w:rFonts w:eastAsia="Times New Roman" w:cstheme="minorHAnsi"/>
          <w:bCs/>
          <w:lang w:val="en-US" w:eastAsia="es-ES"/>
        </w:rPr>
        <w:t xml:space="preserve">ection is the perfect choice </w:t>
      </w:r>
      <w:r w:rsidR="006521BE">
        <w:rPr>
          <w:rFonts w:eastAsia="Times New Roman" w:cstheme="minorHAnsi"/>
          <w:bCs/>
          <w:lang w:val="en-US" w:eastAsia="es-ES"/>
        </w:rPr>
        <w:t>for publi</w:t>
      </w:r>
      <w:r w:rsidR="006E7FBD">
        <w:rPr>
          <w:rFonts w:eastAsia="Times New Roman" w:cstheme="minorHAnsi"/>
          <w:bCs/>
          <w:lang w:val="en-US" w:eastAsia="es-ES"/>
        </w:rPr>
        <w:t xml:space="preserve">c and private Executive offices. </w:t>
      </w:r>
      <w:r>
        <w:rPr>
          <w:rFonts w:eastAsia="Times New Roman" w:cstheme="minorHAnsi"/>
          <w:lang w:val="en-US" w:eastAsia="es-ES"/>
        </w:rPr>
        <w:t xml:space="preserve">Nevertheless, DALÍ </w:t>
      </w:r>
      <w:r w:rsidRPr="00D72A61">
        <w:rPr>
          <w:rFonts w:eastAsia="Times New Roman" w:cstheme="minorHAnsi"/>
          <w:lang w:val="en-US" w:eastAsia="es-ES"/>
        </w:rPr>
        <w:t>allow</w:t>
      </w:r>
      <w:r w:rsidR="00576863">
        <w:rPr>
          <w:rFonts w:eastAsia="Times New Roman" w:cstheme="minorHAnsi"/>
          <w:lang w:val="en-US" w:eastAsia="es-ES"/>
        </w:rPr>
        <w:t xml:space="preserve">s </w:t>
      </w:r>
      <w:r>
        <w:rPr>
          <w:rFonts w:eastAsia="Times New Roman" w:cstheme="minorHAnsi"/>
          <w:lang w:val="en-US" w:eastAsia="es-ES"/>
        </w:rPr>
        <w:t xml:space="preserve">versatility in </w:t>
      </w:r>
      <w:r w:rsidRPr="00D72A61">
        <w:rPr>
          <w:rFonts w:eastAsia="Times New Roman" w:cstheme="minorHAnsi"/>
          <w:lang w:val="en-US" w:eastAsia="es-ES"/>
        </w:rPr>
        <w:t xml:space="preserve">dimensions, </w:t>
      </w:r>
      <w:r>
        <w:rPr>
          <w:rFonts w:eastAsia="Times New Roman" w:cstheme="minorHAnsi"/>
          <w:lang w:val="en-US" w:eastAsia="es-ES"/>
        </w:rPr>
        <w:t xml:space="preserve">finishes, marquetry and inlays, adapting </w:t>
      </w:r>
      <w:r w:rsidRPr="00D72A61">
        <w:rPr>
          <w:rFonts w:eastAsia="Times New Roman" w:cstheme="minorHAnsi"/>
          <w:lang w:val="en-US" w:eastAsia="es-ES"/>
        </w:rPr>
        <w:t>to the</w:t>
      </w:r>
      <w:r w:rsidR="00576863">
        <w:rPr>
          <w:rFonts w:eastAsia="Times New Roman" w:cstheme="minorHAnsi"/>
          <w:lang w:val="en-US" w:eastAsia="es-ES"/>
        </w:rPr>
        <w:t xml:space="preserve"> spirit </w:t>
      </w:r>
      <w:r>
        <w:rPr>
          <w:rFonts w:eastAsia="Times New Roman" w:cstheme="minorHAnsi"/>
          <w:lang w:val="en-US" w:eastAsia="es-ES"/>
        </w:rPr>
        <w:t xml:space="preserve">of each </w:t>
      </w:r>
      <w:r w:rsidR="004061ED">
        <w:rPr>
          <w:rFonts w:eastAsia="Times New Roman" w:cstheme="minorHAnsi"/>
          <w:lang w:val="en-US" w:eastAsia="es-ES"/>
        </w:rPr>
        <w:t>project and always look</w:t>
      </w:r>
      <w:r w:rsidR="00E73F08">
        <w:rPr>
          <w:rFonts w:eastAsia="Times New Roman" w:cstheme="minorHAnsi"/>
          <w:lang w:val="en-US" w:eastAsia="es-ES"/>
        </w:rPr>
        <w:t>ing for complete customization</w:t>
      </w:r>
      <w:r w:rsidR="004061ED">
        <w:rPr>
          <w:rFonts w:eastAsia="Times New Roman" w:cstheme="minorHAnsi"/>
          <w:lang w:val="en-US" w:eastAsia="es-ES"/>
        </w:rPr>
        <w:t>.</w:t>
      </w:r>
      <w:r w:rsidR="00B74FBB">
        <w:rPr>
          <w:rFonts w:eastAsia="Times New Roman" w:cstheme="minorHAnsi"/>
          <w:lang w:val="en-US" w:eastAsia="es-ES"/>
        </w:rPr>
        <w:t xml:space="preserve"> </w:t>
      </w:r>
      <w:bookmarkStart w:id="0" w:name="_GoBack"/>
      <w:bookmarkEnd w:id="0"/>
    </w:p>
    <w:p w:rsidR="00414B0D" w:rsidRDefault="00414B0D" w:rsidP="0073490E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n-US" w:eastAsia="es-ES"/>
        </w:rPr>
      </w:pPr>
      <w:r>
        <w:rPr>
          <w:rFonts w:eastAsia="Times New Roman" w:cstheme="minorHAnsi"/>
          <w:noProof/>
          <w:lang w:eastAsia="es-ES"/>
        </w:rPr>
        <w:drawing>
          <wp:inline distT="0" distB="0" distL="0" distR="0">
            <wp:extent cx="3017044" cy="3648075"/>
            <wp:effectExtent l="0" t="0" r="0" b="0"/>
            <wp:docPr id="10" name="Imagen 10" descr="X:\COMUNICACIÓN ANIEME- MUEBLE DE ESPAÑA\NOTAS DE PRENSA\2014\PREMIUM ONLINE\HURTADO\Dali despacho mueble pc DA7003 no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OMUNICACIÓN ANIEME- MUEBLE DE ESPAÑA\NOTAS DE PRENSA\2014\PREMIUM ONLINE\HURTADO\Dali despacho mueble pc DA7003 nog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" t="3263" r="1" b="7459"/>
                    <a:stretch/>
                  </pic:blipFill>
                  <pic:spPr bwMode="auto">
                    <a:xfrm>
                      <a:off x="0" y="0"/>
                      <a:ext cx="301704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31" w:rsidRDefault="00414B0D" w:rsidP="006521B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 w:rsidRPr="00F2026C">
        <w:rPr>
          <w:rFonts w:eastAsia="Times New Roman" w:cstheme="minorHAnsi"/>
          <w:color w:val="FF0000"/>
          <w:lang w:val="en-US" w:eastAsia="es-ES"/>
        </w:rPr>
        <w:t xml:space="preserve">DALÍ collection, computer desk </w:t>
      </w:r>
      <w:r>
        <w:rPr>
          <w:rFonts w:eastAsia="Times New Roman" w:cstheme="minorHAnsi"/>
          <w:color w:val="FF0000"/>
          <w:lang w:val="en-US" w:eastAsia="es-ES"/>
        </w:rPr>
        <w:t xml:space="preserve">and bookcase </w:t>
      </w:r>
      <w:r w:rsidRPr="00F2026C">
        <w:rPr>
          <w:rFonts w:eastAsia="Times New Roman" w:cstheme="minorHAnsi"/>
          <w:color w:val="FF0000"/>
          <w:lang w:val="en-US" w:eastAsia="es-ES"/>
        </w:rPr>
        <w:t>in walnut</w:t>
      </w:r>
      <w:r>
        <w:rPr>
          <w:rFonts w:eastAsia="Times New Roman" w:cstheme="minorHAnsi"/>
          <w:color w:val="FF0000"/>
          <w:lang w:val="en-US" w:eastAsia="es-ES"/>
        </w:rPr>
        <w:t>, TRADITIONAL line</w:t>
      </w:r>
    </w:p>
    <w:p w:rsidR="006521BE" w:rsidRPr="00001831" w:rsidRDefault="006521BE" w:rsidP="006521B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 w:rsidRPr="00D72A61">
        <w:rPr>
          <w:rFonts w:eastAsia="Times New Roman" w:cstheme="minorHAnsi"/>
          <w:lang w:val="en-US" w:eastAsia="es-ES"/>
        </w:rPr>
        <w:lastRenderedPageBreak/>
        <w:t>Veneers are made from different European and</w:t>
      </w:r>
      <w:r w:rsidR="004061ED">
        <w:rPr>
          <w:rFonts w:eastAsia="Times New Roman" w:cstheme="minorHAnsi"/>
          <w:lang w:val="en-US" w:eastAsia="es-ES"/>
        </w:rPr>
        <w:t xml:space="preserve"> American woods, such as walnut and elm, </w:t>
      </w:r>
      <w:r w:rsidRPr="00D72A61">
        <w:rPr>
          <w:rFonts w:eastAsia="Times New Roman" w:cstheme="minorHAnsi"/>
          <w:lang w:val="en-US" w:eastAsia="es-ES"/>
        </w:rPr>
        <w:t xml:space="preserve">and </w:t>
      </w:r>
      <w:proofErr w:type="gramStart"/>
      <w:r w:rsidRPr="00D72A61">
        <w:rPr>
          <w:rFonts w:eastAsia="Times New Roman" w:cstheme="minorHAnsi"/>
          <w:lang w:val="en-US" w:eastAsia="es-ES"/>
        </w:rPr>
        <w:t>are</w:t>
      </w:r>
      <w:proofErr w:type="gramEnd"/>
      <w:r w:rsidRPr="00D72A61">
        <w:rPr>
          <w:rFonts w:eastAsia="Times New Roman" w:cstheme="minorHAnsi"/>
          <w:lang w:val="en-US" w:eastAsia="es-ES"/>
        </w:rPr>
        <w:t xml:space="preserve"> assembled </w:t>
      </w:r>
      <w:r w:rsidR="004061ED">
        <w:rPr>
          <w:rFonts w:eastAsia="Times New Roman" w:cstheme="minorHAnsi"/>
          <w:lang w:val="en-US" w:eastAsia="es-ES"/>
        </w:rPr>
        <w:t>emphasizing</w:t>
      </w:r>
      <w:r w:rsidRPr="00D72A61">
        <w:rPr>
          <w:rFonts w:eastAsia="Times New Roman" w:cstheme="minorHAnsi"/>
          <w:lang w:val="en-US" w:eastAsia="es-ES"/>
        </w:rPr>
        <w:t xml:space="preserve"> the handcrafted processes while enhancing </w:t>
      </w:r>
      <w:r w:rsidR="006E7FBD">
        <w:rPr>
          <w:rFonts w:eastAsia="Times New Roman" w:cstheme="minorHAnsi"/>
          <w:lang w:val="en-US" w:eastAsia="es-ES"/>
        </w:rPr>
        <w:t>the natural beauty of materials as a tribute to Spanish handcrafting tradition.</w:t>
      </w:r>
    </w:p>
    <w:p w:rsidR="00804BFF" w:rsidRDefault="00804BFF" w:rsidP="00804BF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>
        <w:rPr>
          <w:rFonts w:eastAsia="Times New Roman" w:cstheme="minorHAnsi"/>
          <w:noProof/>
          <w:color w:val="FF0000"/>
          <w:lang w:eastAsia="es-ES"/>
        </w:rPr>
        <w:drawing>
          <wp:inline distT="0" distB="0" distL="0" distR="0">
            <wp:extent cx="5311775" cy="3514725"/>
            <wp:effectExtent l="0" t="0" r="3175" b="9525"/>
            <wp:docPr id="11" name="Imagen 11" descr="X:\COMUNICACIÓN ANIEME- MUEBLE DE ESPAÑA\NOTAS DE PRENSA\2014\PREMIUM ONLINE\HURTADO\Dali despacho aparador DA2005 nogal sin ros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COMUNICACIÓN ANIEME- MUEBLE DE ESPAÑA\NOTAS DE PRENSA\2014\PREMIUM ONLINE\HURTADO\Dali despacho aparador DA2005 nogal sin rose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5412" b="7765"/>
                    <a:stretch/>
                  </pic:blipFill>
                  <pic:spPr bwMode="auto">
                    <a:xfrm>
                      <a:off x="0" y="0"/>
                      <a:ext cx="5314275" cy="35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BFF" w:rsidRPr="001438E0" w:rsidRDefault="00804BFF" w:rsidP="00804BF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  <w:r w:rsidRPr="00F2026C">
        <w:rPr>
          <w:rFonts w:eastAsia="Times New Roman" w:cstheme="minorHAnsi"/>
          <w:color w:val="FF0000"/>
          <w:lang w:val="en-US" w:eastAsia="es-ES"/>
        </w:rPr>
        <w:t>DALÍ collection, credenza in walnut</w:t>
      </w:r>
      <w:r>
        <w:rPr>
          <w:rFonts w:eastAsia="Times New Roman" w:cstheme="minorHAnsi"/>
          <w:color w:val="FF0000"/>
          <w:lang w:val="en-US" w:eastAsia="es-ES"/>
        </w:rPr>
        <w:t>, TRADITIONAL line</w:t>
      </w:r>
    </w:p>
    <w:p w:rsidR="006E7FBD" w:rsidRPr="006E7FBD" w:rsidRDefault="004061ED" w:rsidP="006E7FBD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n-US" w:eastAsia="es-ES"/>
        </w:rPr>
      </w:pPr>
      <w:r>
        <w:rPr>
          <w:rFonts w:eastAsia="Times New Roman" w:cstheme="minorHAnsi"/>
          <w:lang w:val="en-US" w:eastAsia="es-ES"/>
        </w:rPr>
        <w:t xml:space="preserve">Spanish </w:t>
      </w:r>
      <w:r w:rsidR="006E7FBD">
        <w:rPr>
          <w:rFonts w:eastAsia="Times New Roman" w:cstheme="minorHAnsi"/>
          <w:lang w:val="en-US" w:eastAsia="es-ES"/>
        </w:rPr>
        <w:t xml:space="preserve">classical high-end </w:t>
      </w:r>
      <w:r w:rsidR="006521BE" w:rsidRPr="002020FA">
        <w:rPr>
          <w:rFonts w:eastAsia="Times New Roman" w:cstheme="minorHAnsi"/>
          <w:lang w:val="en-US" w:eastAsia="es-ES"/>
        </w:rPr>
        <w:t>furniture is in high demand in the contract sector, where it i</w:t>
      </w:r>
      <w:r w:rsidR="00576863">
        <w:rPr>
          <w:rFonts w:eastAsia="Times New Roman" w:cstheme="minorHAnsi"/>
          <w:lang w:val="en-US" w:eastAsia="es-ES"/>
        </w:rPr>
        <w:t xml:space="preserve">s appreciated for its brilliant </w:t>
      </w:r>
      <w:r w:rsidR="006521BE" w:rsidRPr="002020FA">
        <w:rPr>
          <w:rFonts w:eastAsia="Times New Roman" w:cstheme="minorHAnsi"/>
          <w:lang w:val="en-US" w:eastAsia="es-ES"/>
        </w:rPr>
        <w:t>d</w:t>
      </w:r>
      <w:r w:rsidR="006E7FBD">
        <w:rPr>
          <w:rFonts w:eastAsia="Times New Roman" w:cstheme="minorHAnsi"/>
          <w:lang w:val="en-US" w:eastAsia="es-ES"/>
        </w:rPr>
        <w:t>esign</w:t>
      </w:r>
      <w:r w:rsidR="00576863">
        <w:rPr>
          <w:rFonts w:eastAsia="Times New Roman" w:cstheme="minorHAnsi"/>
          <w:lang w:val="en-US" w:eastAsia="es-ES"/>
        </w:rPr>
        <w:t xml:space="preserve"> and excellent finishes. </w:t>
      </w:r>
      <w:r w:rsidR="006521BE" w:rsidRPr="002020FA">
        <w:rPr>
          <w:rFonts w:eastAsia="Times New Roman" w:cstheme="minorHAnsi"/>
          <w:lang w:val="en-US" w:eastAsia="es-ES"/>
        </w:rPr>
        <w:t xml:space="preserve">No wonder that HURTADO, one of the </w:t>
      </w:r>
      <w:r w:rsidR="006E7FBD">
        <w:rPr>
          <w:rFonts w:eastAsia="Times New Roman" w:cstheme="minorHAnsi"/>
          <w:lang w:val="en-US" w:eastAsia="es-ES"/>
        </w:rPr>
        <w:t xml:space="preserve">world’s </w:t>
      </w:r>
      <w:r w:rsidR="00576863">
        <w:rPr>
          <w:rFonts w:eastAsia="Times New Roman" w:cstheme="minorHAnsi"/>
          <w:lang w:val="en-US" w:eastAsia="es-ES"/>
        </w:rPr>
        <w:t xml:space="preserve">most </w:t>
      </w:r>
      <w:r w:rsidR="006E7FBD">
        <w:rPr>
          <w:rFonts w:eastAsia="Times New Roman" w:cstheme="minorHAnsi"/>
          <w:lang w:val="en-US" w:eastAsia="es-ES"/>
        </w:rPr>
        <w:t xml:space="preserve">renowned brands of </w:t>
      </w:r>
      <w:r w:rsidR="006521BE">
        <w:rPr>
          <w:rFonts w:eastAsia="Times New Roman" w:cstheme="minorHAnsi"/>
          <w:lang w:val="en-US" w:eastAsia="es-ES"/>
        </w:rPr>
        <w:t>t</w:t>
      </w:r>
      <w:r w:rsidR="00576863">
        <w:rPr>
          <w:rFonts w:eastAsia="Times New Roman" w:cstheme="minorHAnsi"/>
          <w:lang w:val="en-US" w:eastAsia="es-ES"/>
        </w:rPr>
        <w:t xml:space="preserve">he Spanish </w:t>
      </w:r>
      <w:r w:rsidR="006521BE">
        <w:rPr>
          <w:rFonts w:eastAsia="Times New Roman" w:cstheme="minorHAnsi"/>
          <w:lang w:val="en-US" w:eastAsia="es-ES"/>
        </w:rPr>
        <w:t xml:space="preserve">furnishing </w:t>
      </w:r>
      <w:r>
        <w:rPr>
          <w:rFonts w:eastAsia="Times New Roman" w:cstheme="minorHAnsi"/>
          <w:lang w:val="en-US" w:eastAsia="es-ES"/>
        </w:rPr>
        <w:t>industry,</w:t>
      </w:r>
      <w:r w:rsidR="006521BE" w:rsidRPr="002020FA">
        <w:rPr>
          <w:rFonts w:eastAsia="Times New Roman" w:cstheme="minorHAnsi"/>
          <w:lang w:val="en-US" w:eastAsia="es-ES"/>
        </w:rPr>
        <w:t xml:space="preserve"> was chosen by the Saudi Arabian Ministry of Interior to furnish </w:t>
      </w:r>
      <w:r w:rsidR="00576863">
        <w:rPr>
          <w:rFonts w:eastAsia="Times New Roman" w:cstheme="minorHAnsi"/>
          <w:lang w:val="en-US" w:eastAsia="es-ES"/>
        </w:rPr>
        <w:t>its main offices in Riyadh</w:t>
      </w:r>
      <w:r w:rsidR="00576863" w:rsidRPr="006E7FBD">
        <w:rPr>
          <w:rFonts w:eastAsia="Times New Roman" w:cstheme="minorHAnsi"/>
          <w:lang w:val="en-US" w:eastAsia="es-ES"/>
        </w:rPr>
        <w:t>.</w:t>
      </w:r>
      <w:r w:rsidR="006E7FBD" w:rsidRPr="006E7FBD">
        <w:rPr>
          <w:rFonts w:eastAsia="Times New Roman" w:cstheme="minorHAnsi"/>
          <w:lang w:val="en-US" w:eastAsia="es-ES"/>
        </w:rPr>
        <w:t xml:space="preserve"> The firm is </w:t>
      </w:r>
      <w:r w:rsidR="006E7FBD">
        <w:rPr>
          <w:rFonts w:eastAsia="Times New Roman" w:cstheme="minorHAnsi"/>
          <w:lang w:val="en-US" w:eastAsia="es-ES"/>
        </w:rPr>
        <w:t xml:space="preserve">actually </w:t>
      </w:r>
      <w:r w:rsidR="006E7FBD" w:rsidRPr="006E7FBD">
        <w:rPr>
          <w:rFonts w:eastAsia="Times New Roman" w:cstheme="minorHAnsi"/>
          <w:lang w:val="en-US" w:eastAsia="es-ES"/>
        </w:rPr>
        <w:t xml:space="preserve">working in the refurbishment of the astonishing </w:t>
      </w:r>
      <w:proofErr w:type="spellStart"/>
      <w:r w:rsidR="006E7FBD" w:rsidRPr="006E7FBD">
        <w:rPr>
          <w:rFonts w:cstheme="minorHAnsi"/>
          <w:lang w:val="en-US"/>
        </w:rPr>
        <w:t>Negeri</w:t>
      </w:r>
      <w:proofErr w:type="spellEnd"/>
      <w:r w:rsidR="006E7FBD" w:rsidRPr="006E7FBD">
        <w:rPr>
          <w:rFonts w:cstheme="minorHAnsi"/>
          <w:lang w:val="en-US"/>
        </w:rPr>
        <w:t xml:space="preserve"> Sembilan Palace in </w:t>
      </w:r>
      <w:proofErr w:type="spellStart"/>
      <w:r w:rsidR="006E7FBD" w:rsidRPr="006E7FBD">
        <w:rPr>
          <w:rFonts w:cstheme="minorHAnsi"/>
          <w:lang w:val="en-US"/>
        </w:rPr>
        <w:t>Malasya</w:t>
      </w:r>
      <w:proofErr w:type="spellEnd"/>
      <w:r w:rsidR="006E7FBD" w:rsidRPr="006E7FBD">
        <w:rPr>
          <w:rFonts w:cstheme="minorHAnsi"/>
          <w:lang w:val="en-US"/>
        </w:rPr>
        <w:t>.</w:t>
      </w:r>
    </w:p>
    <w:p w:rsidR="004061ED" w:rsidRDefault="006521BE" w:rsidP="006521BE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n-US" w:eastAsia="es-ES"/>
        </w:rPr>
      </w:pPr>
      <w:r w:rsidRPr="002020FA">
        <w:rPr>
          <w:rFonts w:eastAsia="Times New Roman" w:cstheme="minorHAnsi"/>
          <w:lang w:val="en-US" w:eastAsia="es-ES"/>
        </w:rPr>
        <w:t>Specia</w:t>
      </w:r>
      <w:r w:rsidR="004061ED">
        <w:rPr>
          <w:rFonts w:eastAsia="Times New Roman" w:cstheme="minorHAnsi"/>
          <w:lang w:val="en-US" w:eastAsia="es-ES"/>
        </w:rPr>
        <w:t xml:space="preserve">lized in the production of home-office furniture, dining - </w:t>
      </w:r>
      <w:r w:rsidRPr="002020FA">
        <w:rPr>
          <w:rFonts w:eastAsia="Times New Roman" w:cstheme="minorHAnsi"/>
          <w:lang w:val="en-US" w:eastAsia="es-ES"/>
        </w:rPr>
        <w:t>and bedrooms</w:t>
      </w:r>
      <w:r w:rsidR="004061ED">
        <w:rPr>
          <w:rFonts w:eastAsia="Times New Roman" w:cstheme="minorHAnsi"/>
          <w:lang w:val="en-US" w:eastAsia="es-ES"/>
        </w:rPr>
        <w:t xml:space="preserve">, and occasional pieces, HURTADO </w:t>
      </w:r>
      <w:r w:rsidRPr="002020FA">
        <w:rPr>
          <w:rFonts w:eastAsia="Times New Roman" w:cstheme="minorHAnsi"/>
          <w:lang w:val="en-US" w:eastAsia="es-ES"/>
        </w:rPr>
        <w:t xml:space="preserve">has strived to keep up with the </w:t>
      </w:r>
      <w:r w:rsidR="004061ED">
        <w:rPr>
          <w:rFonts w:eastAsia="Times New Roman" w:cstheme="minorHAnsi"/>
          <w:lang w:val="en-US" w:eastAsia="es-ES"/>
        </w:rPr>
        <w:t xml:space="preserve">newest trends while maintaining its </w:t>
      </w:r>
      <w:r w:rsidRPr="002020FA">
        <w:rPr>
          <w:rFonts w:eastAsia="Times New Roman" w:cstheme="minorHAnsi"/>
          <w:lang w:val="en-US" w:eastAsia="es-ES"/>
        </w:rPr>
        <w:t>excellence</w:t>
      </w:r>
      <w:r w:rsidR="004061ED">
        <w:rPr>
          <w:rFonts w:eastAsia="Times New Roman" w:cstheme="minorHAnsi"/>
          <w:lang w:val="en-US" w:eastAsia="es-ES"/>
        </w:rPr>
        <w:t xml:space="preserve"> and handcrafts tradition</w:t>
      </w:r>
      <w:r w:rsidRPr="002020FA">
        <w:rPr>
          <w:rFonts w:eastAsia="Times New Roman" w:cstheme="minorHAnsi"/>
          <w:lang w:val="en-US" w:eastAsia="es-ES"/>
        </w:rPr>
        <w:t>. From high-end executive of</w:t>
      </w:r>
      <w:r w:rsidR="004061ED">
        <w:rPr>
          <w:rFonts w:eastAsia="Times New Roman" w:cstheme="minorHAnsi"/>
          <w:lang w:val="en-US" w:eastAsia="es-ES"/>
        </w:rPr>
        <w:t xml:space="preserve">fices in classical style to art-deco </w:t>
      </w:r>
      <w:r w:rsidR="00057052">
        <w:rPr>
          <w:rFonts w:eastAsia="Times New Roman" w:cstheme="minorHAnsi"/>
          <w:lang w:val="en-US" w:eastAsia="es-ES"/>
        </w:rPr>
        <w:t xml:space="preserve">home furniture </w:t>
      </w:r>
      <w:r w:rsidR="005F234E">
        <w:rPr>
          <w:rFonts w:eastAsia="Times New Roman" w:cstheme="minorHAnsi"/>
          <w:lang w:val="en-US" w:eastAsia="es-ES"/>
        </w:rPr>
        <w:t xml:space="preserve">solutions, </w:t>
      </w:r>
      <w:r w:rsidR="004061ED">
        <w:rPr>
          <w:rFonts w:eastAsia="Times New Roman" w:cstheme="minorHAnsi"/>
          <w:lang w:val="en-US" w:eastAsia="es-ES"/>
        </w:rPr>
        <w:t xml:space="preserve">HURTADO </w:t>
      </w:r>
      <w:r w:rsidR="00057052">
        <w:rPr>
          <w:rFonts w:eastAsia="Times New Roman" w:cstheme="minorHAnsi"/>
          <w:lang w:val="en-US" w:eastAsia="es-ES"/>
        </w:rPr>
        <w:t xml:space="preserve">dazzles </w:t>
      </w:r>
      <w:r w:rsidR="004061ED">
        <w:rPr>
          <w:rFonts w:eastAsia="Times New Roman" w:cstheme="minorHAnsi"/>
          <w:lang w:val="en-US" w:eastAsia="es-ES"/>
        </w:rPr>
        <w:t xml:space="preserve">in </w:t>
      </w:r>
      <w:r w:rsidRPr="002020FA">
        <w:rPr>
          <w:rFonts w:eastAsia="Times New Roman" w:cstheme="minorHAnsi"/>
          <w:lang w:val="en-US" w:eastAsia="es-ES"/>
        </w:rPr>
        <w:t xml:space="preserve">foreign markets </w:t>
      </w:r>
      <w:r w:rsidR="004061ED">
        <w:rPr>
          <w:rFonts w:eastAsia="Times New Roman" w:cstheme="minorHAnsi"/>
          <w:lang w:val="en-US" w:eastAsia="es-ES"/>
        </w:rPr>
        <w:t xml:space="preserve">with </w:t>
      </w:r>
      <w:r w:rsidR="004061ED" w:rsidRPr="004061ED">
        <w:rPr>
          <w:rFonts w:eastAsia="Times New Roman" w:cstheme="minorHAnsi"/>
          <w:lang w:val="en-US" w:eastAsia="es-ES"/>
        </w:rPr>
        <w:t xml:space="preserve">exquisite </w:t>
      </w:r>
      <w:r w:rsidR="005F5347">
        <w:rPr>
          <w:rFonts w:eastAsia="Times New Roman" w:cstheme="minorHAnsi"/>
          <w:lang w:val="en-US" w:eastAsia="es-ES"/>
        </w:rPr>
        <w:t>contemporary personality.</w:t>
      </w:r>
    </w:p>
    <w:p w:rsidR="00804BFF" w:rsidRDefault="006521BE" w:rsidP="006521B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FF"/>
          <w:u w:val="single"/>
          <w:lang w:val="en-US" w:eastAsia="es-ES"/>
        </w:rPr>
      </w:pPr>
      <w:r w:rsidRPr="00D72A61">
        <w:rPr>
          <w:rFonts w:eastAsia="Times New Roman" w:cstheme="minorHAnsi"/>
          <w:lang w:val="en-US" w:eastAsia="es-ES"/>
        </w:rPr>
        <w:t xml:space="preserve">More information: </w:t>
      </w:r>
      <w:hyperlink r:id="rId9" w:tgtFrame="_blank" w:history="1">
        <w:r w:rsidRPr="00D72A61">
          <w:rPr>
            <w:rFonts w:eastAsia="Times New Roman" w:cstheme="minorHAnsi"/>
            <w:color w:val="0000FF"/>
            <w:u w:val="single"/>
            <w:lang w:val="en-US" w:eastAsia="es-ES"/>
          </w:rPr>
          <w:t>www.hurtadofurniture.com</w:t>
        </w:r>
      </w:hyperlink>
    </w:p>
    <w:p w:rsidR="00F5063A" w:rsidRPr="001211C5" w:rsidRDefault="00F5063A" w:rsidP="006521BE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n-US" w:eastAsia="es-ES"/>
        </w:rPr>
      </w:pPr>
      <w:r>
        <w:rPr>
          <w:rFonts w:eastAsia="Times New Roman" w:cstheme="minorHAnsi"/>
          <w:noProof/>
          <w:lang w:eastAsia="es-ES"/>
        </w:rPr>
        <w:drawing>
          <wp:inline distT="0" distB="0" distL="0" distR="0">
            <wp:extent cx="3333750" cy="858426"/>
            <wp:effectExtent l="0" t="0" r="0" b="0"/>
            <wp:docPr id="1" name="Imagen 1" descr="X:\COMUNICACIÓN ANIEME- MUEBLE DE ESPAÑA\NOTAS DE PRENSA\2014\PREMIUM ONLINE\HURTADO\logo hu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OMUNICACIÓN ANIEME- MUEBLE DE ESPAÑA\NOTAS DE PRENSA\2014\PREMIUM ONLINE\HURTADO\logo hurt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58" cy="8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0E" w:rsidRDefault="0073490E" w:rsidP="0073490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</w:p>
    <w:p w:rsidR="0073490E" w:rsidRDefault="0073490E" w:rsidP="0073490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</w:p>
    <w:p w:rsidR="00804BFF" w:rsidRDefault="00804BFF" w:rsidP="001438E0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FF0000"/>
          <w:lang w:val="en-US" w:eastAsia="es-ES"/>
        </w:rPr>
      </w:pPr>
    </w:p>
    <w:sectPr w:rsidR="00804BFF" w:rsidSect="00BB1070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0E"/>
    <w:rsid w:val="00001831"/>
    <w:rsid w:val="00057052"/>
    <w:rsid w:val="001438E0"/>
    <w:rsid w:val="001E75BB"/>
    <w:rsid w:val="003E4B6D"/>
    <w:rsid w:val="004061ED"/>
    <w:rsid w:val="00414B0D"/>
    <w:rsid w:val="004426C6"/>
    <w:rsid w:val="00495874"/>
    <w:rsid w:val="00544307"/>
    <w:rsid w:val="0055183A"/>
    <w:rsid w:val="00576863"/>
    <w:rsid w:val="005F234E"/>
    <w:rsid w:val="005F5347"/>
    <w:rsid w:val="006521BE"/>
    <w:rsid w:val="006E7FBD"/>
    <w:rsid w:val="00710F1E"/>
    <w:rsid w:val="0073490E"/>
    <w:rsid w:val="00773EC8"/>
    <w:rsid w:val="00804BFF"/>
    <w:rsid w:val="00807E89"/>
    <w:rsid w:val="008F1392"/>
    <w:rsid w:val="00951DEC"/>
    <w:rsid w:val="00A815CE"/>
    <w:rsid w:val="00B01F26"/>
    <w:rsid w:val="00B321B0"/>
    <w:rsid w:val="00B74FBB"/>
    <w:rsid w:val="00BB1070"/>
    <w:rsid w:val="00C726DC"/>
    <w:rsid w:val="00D064DD"/>
    <w:rsid w:val="00E37093"/>
    <w:rsid w:val="00E73F08"/>
    <w:rsid w:val="00E974EC"/>
    <w:rsid w:val="00F5063A"/>
    <w:rsid w:val="00F8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9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9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1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hurtadofurniture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443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57</cp:revision>
  <cp:lastPrinted>2014-09-15T15:49:00Z</cp:lastPrinted>
  <dcterms:created xsi:type="dcterms:W3CDTF">2014-09-15T14:56:00Z</dcterms:created>
  <dcterms:modified xsi:type="dcterms:W3CDTF">2014-09-16T09:37:00Z</dcterms:modified>
</cp:coreProperties>
</file>