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77" w:rsidRDefault="00963177" w:rsidP="003146A4">
      <w:pPr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</w:p>
    <w:p w:rsidR="003146A4" w:rsidRPr="00815BC8" w:rsidRDefault="003146A4" w:rsidP="003146A4">
      <w:pPr>
        <w:rPr>
          <w:rFonts w:cs="Calibri"/>
          <w:bCs/>
          <w:iCs/>
        </w:rPr>
      </w:pPr>
      <w:r w:rsidRPr="00815BC8">
        <w:rPr>
          <w:rFonts w:cs="Calibri"/>
          <w:bCs/>
          <w:iCs/>
        </w:rPr>
        <w:t>For immediate release</w:t>
      </w:r>
    </w:p>
    <w:p w:rsidR="001B5FE1" w:rsidRPr="00745296" w:rsidRDefault="00F866C1" w:rsidP="008E3061">
      <w:pPr>
        <w:rPr>
          <w:rFonts w:cs="Calibri"/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CASTELLE to Debut Latest </w:t>
      </w:r>
      <w:r w:rsidR="00745296" w:rsidRPr="00745296">
        <w:rPr>
          <w:b/>
          <w:sz w:val="24"/>
          <w:szCs w:val="24"/>
        </w:rPr>
        <w:t xml:space="preserve">Barclay </w:t>
      </w:r>
      <w:proofErr w:type="spellStart"/>
      <w:r w:rsidR="00745296" w:rsidRPr="00745296">
        <w:rPr>
          <w:b/>
          <w:sz w:val="24"/>
          <w:szCs w:val="24"/>
        </w:rPr>
        <w:t>Butera</w:t>
      </w:r>
      <w:proofErr w:type="spellEnd"/>
      <w:r w:rsidR="00745296" w:rsidRPr="00745296">
        <w:rPr>
          <w:b/>
          <w:sz w:val="24"/>
          <w:szCs w:val="24"/>
        </w:rPr>
        <w:t xml:space="preserve"> </w:t>
      </w:r>
      <w:r w:rsidR="00635D12">
        <w:rPr>
          <w:b/>
          <w:sz w:val="24"/>
          <w:szCs w:val="24"/>
        </w:rPr>
        <w:t>Out</w:t>
      </w:r>
      <w:r>
        <w:rPr>
          <w:b/>
          <w:sz w:val="24"/>
          <w:szCs w:val="24"/>
        </w:rPr>
        <w:t xml:space="preserve">door </w:t>
      </w:r>
      <w:r>
        <w:rPr>
          <w:rFonts w:cs="Calibri"/>
          <w:b/>
          <w:bCs/>
          <w:iCs/>
          <w:sz w:val="24"/>
          <w:szCs w:val="24"/>
        </w:rPr>
        <w:t>Collection D</w:t>
      </w:r>
      <w:r w:rsidR="00E8784E" w:rsidRPr="00745296">
        <w:rPr>
          <w:rFonts w:cs="Calibri"/>
          <w:b/>
          <w:bCs/>
          <w:iCs/>
          <w:sz w:val="24"/>
          <w:szCs w:val="24"/>
        </w:rPr>
        <w:t>uring April High Point Furniture Market</w:t>
      </w:r>
    </w:p>
    <w:p w:rsidR="00E8784E" w:rsidRPr="00815BC8" w:rsidRDefault="00530F73" w:rsidP="00525CD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color w:val="auto"/>
          <w:sz w:val="22"/>
          <w:szCs w:val="22"/>
        </w:rPr>
        <w:t>April 2</w:t>
      </w:r>
      <w:r w:rsidR="00F866C1">
        <w:rPr>
          <w:rFonts w:ascii="Calibri" w:hAnsi="Calibri" w:cs="Calibri"/>
          <w:i/>
          <w:color w:val="auto"/>
          <w:sz w:val="22"/>
          <w:szCs w:val="22"/>
        </w:rPr>
        <w:t xml:space="preserve">, 2018 - </w:t>
      </w:r>
      <w:r w:rsidR="008E3061" w:rsidRPr="00815BC8">
        <w:rPr>
          <w:rFonts w:ascii="Calibri" w:hAnsi="Calibri" w:cs="Calibri"/>
          <w:i/>
          <w:color w:val="auto"/>
          <w:sz w:val="22"/>
          <w:szCs w:val="22"/>
        </w:rPr>
        <w:t>Ft. Lauderdale, Fla.</w:t>
      </w:r>
      <w:r w:rsidR="00233E98" w:rsidRPr="00815BC8">
        <w:rPr>
          <w:rFonts w:ascii="Calibri" w:hAnsi="Calibri" w:cs="Calibri"/>
          <w:color w:val="auto"/>
          <w:sz w:val="22"/>
          <w:szCs w:val="22"/>
        </w:rPr>
        <w:t xml:space="preserve">-  </w:t>
      </w:r>
      <w:r w:rsidR="00E8784E" w:rsidRPr="00815BC8">
        <w:rPr>
          <w:rFonts w:ascii="Calibri" w:hAnsi="Calibri" w:cs="Calibri"/>
          <w:color w:val="auto"/>
          <w:sz w:val="22"/>
          <w:szCs w:val="22"/>
        </w:rPr>
        <w:t xml:space="preserve">The 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successful </w:t>
      </w:r>
      <w:r w:rsidR="00E8784E" w:rsidRPr="00815BC8">
        <w:rPr>
          <w:rFonts w:ascii="Calibri" w:hAnsi="Calibri" w:cs="Calibri"/>
          <w:color w:val="auto"/>
          <w:sz w:val="22"/>
          <w:szCs w:val="22"/>
        </w:rPr>
        <w:t>collaboration between</w:t>
      </w:r>
      <w:r w:rsidR="00E5750D" w:rsidRPr="00815BC8">
        <w:rPr>
          <w:rFonts w:ascii="Calibri" w:hAnsi="Calibri" w:cs="Calibri"/>
          <w:color w:val="auto"/>
          <w:sz w:val="22"/>
          <w:szCs w:val="22"/>
        </w:rPr>
        <w:t xml:space="preserve"> award-winning, </w:t>
      </w:r>
      <w:r w:rsidR="00E8784E" w:rsidRPr="00815BC8">
        <w:rPr>
          <w:rFonts w:ascii="Calibri" w:hAnsi="Calibri" w:cs="Calibri"/>
          <w:color w:val="auto"/>
          <w:sz w:val="22"/>
          <w:szCs w:val="22"/>
        </w:rPr>
        <w:t xml:space="preserve">luxury outdoor furnishings manufacturer </w:t>
      </w:r>
      <w:proofErr w:type="spellStart"/>
      <w:r w:rsidR="00E8784E" w:rsidRPr="00815BC8">
        <w:rPr>
          <w:rFonts w:ascii="Calibri" w:hAnsi="Calibri" w:cs="Calibri"/>
          <w:color w:val="auto"/>
          <w:sz w:val="22"/>
          <w:szCs w:val="22"/>
        </w:rPr>
        <w:t>Castelle</w:t>
      </w:r>
      <w:proofErr w:type="spellEnd"/>
      <w:r w:rsidR="00E8784E" w:rsidRPr="00815BC8">
        <w:rPr>
          <w:rFonts w:ascii="Calibri" w:hAnsi="Calibri" w:cs="Calibri"/>
          <w:color w:val="auto"/>
          <w:sz w:val="22"/>
          <w:szCs w:val="22"/>
        </w:rPr>
        <w:t xml:space="preserve"> and renowned author and interior designer, Barclay </w:t>
      </w:r>
      <w:proofErr w:type="spellStart"/>
      <w:r w:rsidR="00E8784E" w:rsidRPr="00815BC8">
        <w:rPr>
          <w:rFonts w:ascii="Calibri" w:hAnsi="Calibri" w:cs="Calibri"/>
          <w:color w:val="auto"/>
          <w:sz w:val="22"/>
          <w:szCs w:val="22"/>
        </w:rPr>
        <w:t>Butera</w:t>
      </w:r>
      <w:proofErr w:type="spellEnd"/>
      <w:r w:rsidR="00E8784E" w:rsidRPr="00815BC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739BB" w:rsidRPr="00815BC8">
        <w:rPr>
          <w:rFonts w:ascii="Calibri" w:hAnsi="Calibri" w:cs="Calibri"/>
          <w:color w:val="auto"/>
          <w:sz w:val="22"/>
          <w:szCs w:val="22"/>
        </w:rPr>
        <w:t>is</w:t>
      </w:r>
      <w:r w:rsidR="0000658C" w:rsidRPr="00815BC8">
        <w:rPr>
          <w:rFonts w:ascii="Calibri" w:hAnsi="Calibri" w:cs="Calibri"/>
          <w:color w:val="auto"/>
          <w:sz w:val="22"/>
          <w:szCs w:val="22"/>
        </w:rPr>
        <w:t xml:space="preserve"> set to 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expand with the unveiling of the Barclay </w:t>
      </w:r>
      <w:proofErr w:type="spellStart"/>
      <w:r w:rsidR="00F866C1">
        <w:rPr>
          <w:rFonts w:ascii="Calibri" w:hAnsi="Calibri" w:cs="Calibri"/>
          <w:color w:val="auto"/>
          <w:sz w:val="22"/>
          <w:szCs w:val="22"/>
        </w:rPr>
        <w:t>Butera</w:t>
      </w:r>
      <w:proofErr w:type="spellEnd"/>
      <w:r w:rsidR="00F866C1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Palm Springs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 Collection for </w:t>
      </w:r>
      <w:proofErr w:type="spellStart"/>
      <w:r w:rsidR="00F866C1">
        <w:rPr>
          <w:rFonts w:ascii="Calibri" w:hAnsi="Calibri" w:cs="Calibri"/>
          <w:color w:val="auto"/>
          <w:sz w:val="22"/>
          <w:szCs w:val="22"/>
        </w:rPr>
        <w:t>Castelle</w:t>
      </w:r>
      <w:proofErr w:type="spellEnd"/>
      <w:r w:rsidR="00F866C1">
        <w:rPr>
          <w:rFonts w:ascii="Calibri" w:hAnsi="Calibri" w:cs="Calibri"/>
          <w:color w:val="auto"/>
          <w:sz w:val="22"/>
          <w:szCs w:val="22"/>
        </w:rPr>
        <w:t xml:space="preserve">. During the April 2018 </w:t>
      </w:r>
      <w:r w:rsidR="008360A8" w:rsidRPr="00815BC8">
        <w:rPr>
          <w:rFonts w:ascii="Calibri" w:hAnsi="Calibri" w:cs="Calibri"/>
          <w:color w:val="auto"/>
          <w:sz w:val="22"/>
          <w:szCs w:val="22"/>
        </w:rPr>
        <w:t>High Point Furniture Market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, the artistry of </w:t>
      </w:r>
      <w:proofErr w:type="spellStart"/>
      <w:r w:rsidR="00F866C1">
        <w:rPr>
          <w:rFonts w:ascii="Calibri" w:hAnsi="Calibri" w:cs="Calibri"/>
          <w:color w:val="auto"/>
          <w:sz w:val="22"/>
          <w:szCs w:val="22"/>
        </w:rPr>
        <w:t>Butera</w:t>
      </w:r>
      <w:proofErr w:type="spellEnd"/>
      <w:r w:rsidR="00F866C1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and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Castelle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will be on display once again with </w:t>
      </w:r>
      <w:r w:rsidR="004A4C16" w:rsidRPr="00815BC8">
        <w:rPr>
          <w:rFonts w:ascii="Calibri" w:hAnsi="Calibri" w:cs="Calibri"/>
          <w:color w:val="auto"/>
          <w:sz w:val="22"/>
          <w:szCs w:val="22"/>
        </w:rPr>
        <w:t xml:space="preserve">custom cast aluminum </w:t>
      </w:r>
      <w:r w:rsidR="00F866C1">
        <w:rPr>
          <w:rFonts w:ascii="Calibri" w:hAnsi="Calibri" w:cs="Calibri"/>
          <w:color w:val="auto"/>
          <w:sz w:val="22"/>
          <w:szCs w:val="22"/>
        </w:rPr>
        <w:t>outdoor furnishing</w:t>
      </w:r>
      <w:r>
        <w:rPr>
          <w:rFonts w:ascii="Calibri" w:hAnsi="Calibri" w:cs="Calibri"/>
          <w:color w:val="auto"/>
          <w:sz w:val="22"/>
          <w:szCs w:val="22"/>
        </w:rPr>
        <w:t xml:space="preserve">s. </w:t>
      </w:r>
      <w:r w:rsidR="00D133D2" w:rsidRPr="00815BC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The </w:t>
      </w:r>
      <w:r>
        <w:rPr>
          <w:rFonts w:ascii="Calibri" w:hAnsi="Calibri" w:cs="Calibri"/>
          <w:color w:val="auto"/>
          <w:sz w:val="22"/>
          <w:szCs w:val="22"/>
        </w:rPr>
        <w:t xml:space="preserve">Palm Springs </w:t>
      </w:r>
      <w:r w:rsidR="00F866C1">
        <w:rPr>
          <w:rFonts w:ascii="Calibri" w:hAnsi="Calibri" w:cs="Calibri"/>
          <w:color w:val="auto"/>
          <w:sz w:val="22"/>
          <w:szCs w:val="22"/>
        </w:rPr>
        <w:t>Collection will be</w:t>
      </w:r>
      <w:r w:rsidR="009739BB" w:rsidRPr="00815BC8">
        <w:rPr>
          <w:rFonts w:ascii="Calibri" w:hAnsi="Calibri" w:cs="Calibri"/>
          <w:color w:val="auto"/>
          <w:sz w:val="22"/>
          <w:szCs w:val="22"/>
        </w:rPr>
        <w:t xml:space="preserve"> presented for the first time in the </w:t>
      </w:r>
      <w:proofErr w:type="spellStart"/>
      <w:r w:rsidR="009739BB" w:rsidRPr="00815BC8">
        <w:rPr>
          <w:rFonts w:ascii="Calibri" w:hAnsi="Calibri" w:cs="Calibri"/>
          <w:color w:val="auto"/>
          <w:sz w:val="22"/>
          <w:szCs w:val="22"/>
        </w:rPr>
        <w:t>Castelle</w:t>
      </w:r>
      <w:proofErr w:type="spellEnd"/>
      <w:r w:rsidR="009739BB" w:rsidRPr="00815BC8">
        <w:rPr>
          <w:rFonts w:ascii="Calibri" w:hAnsi="Calibri" w:cs="Calibri"/>
          <w:color w:val="auto"/>
          <w:sz w:val="22"/>
          <w:szCs w:val="22"/>
        </w:rPr>
        <w:t xml:space="preserve"> High Point showroom at IHFC Main 101 during the int</w:t>
      </w:r>
      <w:r w:rsidR="00DB279E" w:rsidRPr="00815BC8">
        <w:rPr>
          <w:rFonts w:ascii="Calibri" w:hAnsi="Calibri" w:cs="Calibri"/>
          <w:color w:val="auto"/>
          <w:sz w:val="22"/>
          <w:szCs w:val="22"/>
        </w:rPr>
        <w:t>ernational furniture market being held</w:t>
      </w:r>
      <w:r w:rsidR="009739BB" w:rsidRPr="00815BC8">
        <w:rPr>
          <w:rFonts w:ascii="Calibri" w:hAnsi="Calibri" w:cs="Calibri"/>
          <w:color w:val="auto"/>
          <w:sz w:val="22"/>
          <w:szCs w:val="22"/>
        </w:rPr>
        <w:t xml:space="preserve"> April </w:t>
      </w:r>
      <w:r w:rsidR="00F866C1">
        <w:rPr>
          <w:rFonts w:ascii="Calibri" w:hAnsi="Calibri" w:cs="Calibri"/>
          <w:color w:val="auto"/>
          <w:sz w:val="22"/>
          <w:szCs w:val="22"/>
        </w:rPr>
        <w:t>14 – 18, 2018.</w:t>
      </w:r>
      <w:r w:rsidR="00B10885" w:rsidRPr="00815BC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3406DF" w:rsidRPr="00815BC8" w:rsidRDefault="003406DF" w:rsidP="00525CD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hAnsi="Calibri" w:cs="Calibri"/>
          <w:color w:val="auto"/>
          <w:sz w:val="22"/>
          <w:szCs w:val="22"/>
        </w:rPr>
      </w:pPr>
    </w:p>
    <w:p w:rsidR="00F866C1" w:rsidRDefault="00530F73" w:rsidP="00525CD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152400</wp:posOffset>
            </wp:positionV>
            <wp:extent cx="3211830" cy="30226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CLAY-Palm-Springs-Lounge-Chair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DF" w:rsidRPr="00815BC8">
        <w:rPr>
          <w:rFonts w:ascii="Calibri" w:hAnsi="Calibri" w:cs="Calibri"/>
          <w:color w:val="auto"/>
          <w:sz w:val="22"/>
          <w:szCs w:val="22"/>
        </w:rPr>
        <w:t>“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With the tremendous success of Barclay’s Signature Collection, we are excited to introduce to market goers the new </w:t>
      </w:r>
      <w:r>
        <w:rPr>
          <w:rFonts w:ascii="Calibri" w:hAnsi="Calibri" w:cs="Calibri"/>
          <w:color w:val="auto"/>
          <w:sz w:val="22"/>
          <w:szCs w:val="22"/>
        </w:rPr>
        <w:t>Palm Springs</w:t>
      </w:r>
      <w:r w:rsidR="0060605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Collection,’ said Mark Stephens, president, </w:t>
      </w:r>
      <w:proofErr w:type="spellStart"/>
      <w:r w:rsidR="00F866C1">
        <w:rPr>
          <w:rFonts w:ascii="Calibri" w:hAnsi="Calibri" w:cs="Calibri"/>
          <w:color w:val="auto"/>
          <w:sz w:val="22"/>
          <w:szCs w:val="22"/>
        </w:rPr>
        <w:t>Castelle</w:t>
      </w:r>
      <w:proofErr w:type="spellEnd"/>
      <w:r w:rsidR="00F866C1">
        <w:rPr>
          <w:rFonts w:ascii="Calibri" w:hAnsi="Calibri" w:cs="Calibri"/>
          <w:color w:val="auto"/>
          <w:sz w:val="22"/>
          <w:szCs w:val="22"/>
        </w:rPr>
        <w:t>. “This collection</w:t>
      </w:r>
      <w:r w:rsidR="000B3B9A">
        <w:rPr>
          <w:rFonts w:ascii="Calibri" w:hAnsi="Calibri" w:cs="Calibri"/>
          <w:color w:val="auto"/>
          <w:sz w:val="22"/>
          <w:szCs w:val="22"/>
        </w:rPr>
        <w:t xml:space="preserve"> is true Barclay </w:t>
      </w:r>
      <w:proofErr w:type="spellStart"/>
      <w:r w:rsidR="000B3B9A">
        <w:rPr>
          <w:rFonts w:ascii="Calibri" w:hAnsi="Calibri" w:cs="Calibri"/>
          <w:color w:val="auto"/>
          <w:sz w:val="22"/>
          <w:szCs w:val="22"/>
        </w:rPr>
        <w:t>Butera</w:t>
      </w:r>
      <w:proofErr w:type="spellEnd"/>
      <w:r w:rsidR="000B3B9A">
        <w:rPr>
          <w:rFonts w:ascii="Calibri" w:hAnsi="Calibri" w:cs="Calibri"/>
          <w:color w:val="auto"/>
          <w:sz w:val="22"/>
          <w:szCs w:val="22"/>
        </w:rPr>
        <w:t xml:space="preserve"> with a </w:t>
      </w:r>
      <w:r w:rsidR="00F866C1">
        <w:rPr>
          <w:rFonts w:ascii="Calibri" w:hAnsi="Calibri" w:cs="Calibri"/>
          <w:color w:val="auto"/>
          <w:sz w:val="22"/>
          <w:szCs w:val="22"/>
        </w:rPr>
        <w:t>nod to mid-century modern and old Hollywood</w:t>
      </w:r>
      <w:r w:rsidR="000B3B9A">
        <w:rPr>
          <w:rFonts w:ascii="Calibri" w:hAnsi="Calibri" w:cs="Calibri"/>
          <w:color w:val="auto"/>
          <w:sz w:val="22"/>
          <w:szCs w:val="22"/>
        </w:rPr>
        <w:t>;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 but with his designer aesthetic</w:t>
      </w:r>
      <w:r w:rsidR="000B3B9A">
        <w:rPr>
          <w:rFonts w:ascii="Calibri" w:hAnsi="Calibri" w:cs="Calibri"/>
          <w:color w:val="auto"/>
          <w:sz w:val="22"/>
          <w:szCs w:val="22"/>
        </w:rPr>
        <w:t xml:space="preserve"> and dramatic color selection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.  We </w:t>
      </w:r>
      <w:r w:rsidR="009F6EB7">
        <w:rPr>
          <w:rFonts w:ascii="Calibri" w:hAnsi="Calibri" w:cs="Calibri"/>
          <w:color w:val="auto"/>
          <w:sz w:val="22"/>
          <w:szCs w:val="22"/>
        </w:rPr>
        <w:t xml:space="preserve">are confident 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this collection will </w:t>
      </w:r>
      <w:r w:rsidR="000B3B9A">
        <w:rPr>
          <w:rFonts w:ascii="Calibri" w:hAnsi="Calibri" w:cs="Calibri"/>
          <w:color w:val="auto"/>
          <w:sz w:val="22"/>
          <w:szCs w:val="22"/>
        </w:rPr>
        <w:t>be well received by design professionals and retailers throughout the market.”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E78CE" w:rsidRPr="00815BC8" w:rsidRDefault="00FE78CE" w:rsidP="00525CD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hAnsi="Calibri" w:cs="Calibri"/>
          <w:color w:val="auto"/>
          <w:sz w:val="22"/>
          <w:szCs w:val="22"/>
        </w:rPr>
      </w:pPr>
    </w:p>
    <w:p w:rsidR="00E42D00" w:rsidRPr="00530F73" w:rsidRDefault="008404BF" w:rsidP="00530F73">
      <w:pPr>
        <w:spacing w:after="0" w:line="320" w:lineRule="exact"/>
        <w:rPr>
          <w:rFonts w:asciiTheme="minorHAnsi" w:hAnsiTheme="minorHAnsi" w:cstheme="minorHAnsi"/>
        </w:rPr>
      </w:pPr>
      <w:r w:rsidRPr="00815BC8">
        <w:rPr>
          <w:rFonts w:cs="Calibri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150495</wp:posOffset>
            </wp:positionV>
            <wp:extent cx="2594610" cy="275590"/>
            <wp:effectExtent l="0" t="0" r="0" b="0"/>
            <wp:wrapSquare wrapText="bothSides"/>
            <wp:docPr id="5" name="Picture 5" descr="BarclayBButeraLogoBOLD 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clayBButeraLogoBOLD WEB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6C1">
        <w:rPr>
          <w:rFonts w:cs="Calibri"/>
        </w:rPr>
        <w:t xml:space="preserve">Since 2016, </w:t>
      </w:r>
      <w:proofErr w:type="spellStart"/>
      <w:r w:rsidR="00F866C1">
        <w:rPr>
          <w:rFonts w:cs="Calibri"/>
        </w:rPr>
        <w:t>Castelle</w:t>
      </w:r>
      <w:proofErr w:type="spellEnd"/>
      <w:r w:rsidR="00F866C1">
        <w:rPr>
          <w:rFonts w:cs="Calibri"/>
        </w:rPr>
        <w:t xml:space="preserve"> has collaborated with </w:t>
      </w:r>
      <w:proofErr w:type="spellStart"/>
      <w:r w:rsidR="00F866C1">
        <w:rPr>
          <w:rFonts w:cs="Calibri"/>
        </w:rPr>
        <w:t>Butera</w:t>
      </w:r>
      <w:proofErr w:type="spellEnd"/>
      <w:r w:rsidR="00F866C1">
        <w:rPr>
          <w:rFonts w:cs="Calibri"/>
        </w:rPr>
        <w:t xml:space="preserve"> on luxury outdoor collections with the Signature Collection introduced in 2017 </w:t>
      </w:r>
      <w:r w:rsidR="009F6EB7">
        <w:rPr>
          <w:rFonts w:cs="Calibri"/>
        </w:rPr>
        <w:t>producing</w:t>
      </w:r>
      <w:r w:rsidR="00F866C1">
        <w:rPr>
          <w:rFonts w:cs="Calibri"/>
        </w:rPr>
        <w:t xml:space="preserve"> the </w:t>
      </w:r>
      <w:r w:rsidR="009F6EB7">
        <w:rPr>
          <w:rFonts w:cs="Calibri"/>
        </w:rPr>
        <w:t>highest sales of any</w:t>
      </w:r>
      <w:r w:rsidR="00F866C1">
        <w:rPr>
          <w:rFonts w:cs="Calibri"/>
        </w:rPr>
        <w:t xml:space="preserve"> new introduction in the history of the company.  </w:t>
      </w:r>
      <w:r w:rsidR="000B3B9A">
        <w:t xml:space="preserve">The Barclay </w:t>
      </w:r>
      <w:proofErr w:type="spellStart"/>
      <w:r w:rsidR="000B3B9A">
        <w:t>Butera</w:t>
      </w:r>
      <w:proofErr w:type="spellEnd"/>
      <w:r w:rsidR="000B3B9A">
        <w:t xml:space="preserve"> Collection for </w:t>
      </w:r>
      <w:proofErr w:type="spellStart"/>
      <w:r w:rsidR="000B3B9A">
        <w:t>Castelle</w:t>
      </w:r>
      <w:proofErr w:type="spellEnd"/>
      <w:r w:rsidR="000B3B9A">
        <w:t xml:space="preserve"> is handcrafted to capture the modernism vibe found in Hollywood’s playground.  The ongoing collaboration of </w:t>
      </w:r>
      <w:proofErr w:type="spellStart"/>
      <w:r w:rsidR="000B3B9A">
        <w:t>Castelle’s</w:t>
      </w:r>
      <w:proofErr w:type="spellEnd"/>
      <w:r w:rsidR="000B3B9A">
        <w:t xml:space="preserve"> skilled craftsmen and Barclay </w:t>
      </w:r>
      <w:proofErr w:type="spellStart"/>
      <w:r w:rsidR="000B3B9A">
        <w:t>Butera’s</w:t>
      </w:r>
      <w:proofErr w:type="spellEnd"/>
      <w:r w:rsidR="000B3B9A">
        <w:t xml:space="preserve"> touch of stardust </w:t>
      </w:r>
      <w:r w:rsidR="009F6EB7">
        <w:t>results in a collection designed for ultimate</w:t>
      </w:r>
      <w:r w:rsidR="000B3B9A">
        <w:t xml:space="preserve"> relaxation.</w:t>
      </w:r>
      <w:r w:rsidR="0060605C">
        <w:t xml:space="preserve"> </w:t>
      </w:r>
      <w:r w:rsidR="009F6EB7">
        <w:t>T</w:t>
      </w:r>
      <w:r w:rsidR="000B3B9A">
        <w:t xml:space="preserve">he Barclay </w:t>
      </w:r>
      <w:proofErr w:type="spellStart"/>
      <w:r w:rsidR="000B3B9A">
        <w:t>Butera</w:t>
      </w:r>
      <w:proofErr w:type="spellEnd"/>
      <w:r w:rsidR="000B3B9A">
        <w:t xml:space="preserve"> </w:t>
      </w:r>
      <w:r w:rsidR="00530F73">
        <w:t>Palm Springs</w:t>
      </w:r>
      <w:r w:rsidR="000B3B9A">
        <w:t xml:space="preserve"> Collection incorporates intersecting and askew lines into a strong geometric frame.  </w:t>
      </w:r>
      <w:proofErr w:type="spellStart"/>
      <w:r w:rsidR="000B3B9A">
        <w:t>Butera’s</w:t>
      </w:r>
      <w:proofErr w:type="spellEnd"/>
      <w:r w:rsidR="000B3B9A">
        <w:t xml:space="preserve"> vision for luxe leisure is on display at every angle of dining and deep seating pieces, tables and a fire pit.  Custom fabrics and finishes </w:t>
      </w:r>
      <w:r w:rsidR="000B3B9A" w:rsidRPr="00530F73">
        <w:rPr>
          <w:rFonts w:asciiTheme="minorHAnsi" w:hAnsiTheme="minorHAnsi" w:cstheme="minorHAnsi"/>
        </w:rPr>
        <w:t xml:space="preserve">create a designer statement that is </w:t>
      </w:r>
      <w:r w:rsidR="00530F73" w:rsidRPr="00530F73">
        <w:rPr>
          <w:rFonts w:asciiTheme="minorHAnsi" w:hAnsiTheme="minorHAnsi" w:cstheme="minorHAnsi"/>
        </w:rPr>
        <w:t>fresh and m</w:t>
      </w:r>
      <w:r w:rsidR="0060605C" w:rsidRPr="00530F73">
        <w:rPr>
          <w:rFonts w:asciiTheme="minorHAnsi" w:hAnsiTheme="minorHAnsi" w:cstheme="minorHAnsi"/>
        </w:rPr>
        <w:t>odern</w:t>
      </w:r>
      <w:r w:rsidR="000B3B9A" w:rsidRPr="00530F73">
        <w:rPr>
          <w:rFonts w:asciiTheme="minorHAnsi" w:hAnsiTheme="minorHAnsi" w:cstheme="minorHAnsi"/>
        </w:rPr>
        <w:t xml:space="preserve">. </w:t>
      </w:r>
    </w:p>
    <w:p w:rsidR="00525CDC" w:rsidRPr="00530F73" w:rsidRDefault="00525CDC" w:rsidP="00530F73">
      <w:pPr>
        <w:spacing w:after="0" w:line="320" w:lineRule="exact"/>
        <w:rPr>
          <w:rFonts w:asciiTheme="minorHAnsi" w:hAnsiTheme="minorHAnsi" w:cstheme="minorHAnsi"/>
        </w:rPr>
      </w:pPr>
    </w:p>
    <w:p w:rsidR="00530F73" w:rsidRPr="00530F73" w:rsidRDefault="00525CDC" w:rsidP="00530F73">
      <w:pPr>
        <w:spacing w:after="0" w:line="320" w:lineRule="exact"/>
        <w:rPr>
          <w:rFonts w:asciiTheme="minorHAnsi" w:eastAsia="Times New Roman" w:hAnsiTheme="minorHAnsi" w:cstheme="minorHAnsi"/>
        </w:rPr>
      </w:pPr>
      <w:r w:rsidRPr="00530F7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9083A47">
            <wp:simplePos x="0" y="0"/>
            <wp:positionH relativeFrom="column">
              <wp:posOffset>-260350</wp:posOffset>
            </wp:positionH>
            <wp:positionV relativeFrom="page">
              <wp:posOffset>7581900</wp:posOffset>
            </wp:positionV>
            <wp:extent cx="1066800" cy="1854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stelle side b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73" w:rsidRPr="00530F73">
        <w:rPr>
          <w:rFonts w:asciiTheme="minorHAnsi" w:hAnsiTheme="minorHAnsi" w:cstheme="minorHAnsi"/>
          <w:color w:val="000000"/>
        </w:rPr>
        <w:t xml:space="preserve"> </w:t>
      </w:r>
      <w:r w:rsidR="00530F73" w:rsidRPr="00530F73">
        <w:rPr>
          <w:rFonts w:asciiTheme="minorHAnsi" w:eastAsia="Times New Roman" w:hAnsiTheme="minorHAnsi" w:cstheme="minorHAnsi"/>
          <w:color w:val="000000"/>
        </w:rPr>
        <w:t>“I am so thrilled to launch my sleek and chic new Palm Springs collection which is a fresh modern departure from my original, classic Signature blue and white</w:t>
      </w:r>
      <w:r w:rsidR="00FF0BBE">
        <w:rPr>
          <w:rFonts w:asciiTheme="minorHAnsi" w:eastAsia="Times New Roman" w:hAnsiTheme="minorHAnsi" w:cstheme="minorHAnsi"/>
          <w:color w:val="000000"/>
        </w:rPr>
        <w:t xml:space="preserve">,” commented Barclay </w:t>
      </w:r>
      <w:proofErr w:type="spellStart"/>
      <w:r w:rsidR="00FF0BBE">
        <w:rPr>
          <w:rFonts w:asciiTheme="minorHAnsi" w:eastAsia="Times New Roman" w:hAnsiTheme="minorHAnsi" w:cstheme="minorHAnsi"/>
          <w:color w:val="000000"/>
        </w:rPr>
        <w:t>Butera</w:t>
      </w:r>
      <w:proofErr w:type="spellEnd"/>
      <w:r w:rsidR="00530F73" w:rsidRPr="00530F73">
        <w:rPr>
          <w:rFonts w:asciiTheme="minorHAnsi" w:eastAsia="Times New Roman" w:hAnsiTheme="minorHAnsi" w:cstheme="minorHAnsi"/>
          <w:color w:val="000000"/>
        </w:rPr>
        <w:t xml:space="preserve">. </w:t>
      </w:r>
      <w:r w:rsidR="00FF0BBE">
        <w:rPr>
          <w:rFonts w:asciiTheme="minorHAnsi" w:eastAsia="Times New Roman" w:hAnsiTheme="minorHAnsi" w:cstheme="minorHAnsi"/>
          <w:color w:val="000000"/>
        </w:rPr>
        <w:t>“</w:t>
      </w:r>
      <w:r w:rsidR="00530F73" w:rsidRPr="00530F73">
        <w:rPr>
          <w:rFonts w:asciiTheme="minorHAnsi" w:eastAsia="Times New Roman" w:hAnsiTheme="minorHAnsi" w:cstheme="minorHAnsi"/>
          <w:color w:val="000000"/>
        </w:rPr>
        <w:t xml:space="preserve">Creating something that would resonate with buyers and clients looking for a transitional option for outdoor was our goal; the black white and pink makes it fun and cheeky!  And of course, with </w:t>
      </w:r>
      <w:proofErr w:type="spellStart"/>
      <w:r w:rsidR="00530F73" w:rsidRPr="00530F73">
        <w:rPr>
          <w:rFonts w:asciiTheme="minorHAnsi" w:eastAsia="Times New Roman" w:hAnsiTheme="minorHAnsi" w:cstheme="minorHAnsi"/>
          <w:color w:val="000000"/>
        </w:rPr>
        <w:t>Castelle’s</w:t>
      </w:r>
      <w:proofErr w:type="spellEnd"/>
      <w:r w:rsidR="00530F73" w:rsidRPr="00530F73">
        <w:rPr>
          <w:rFonts w:asciiTheme="minorHAnsi" w:eastAsia="Times New Roman" w:hAnsiTheme="minorHAnsi" w:cstheme="minorHAnsi"/>
          <w:color w:val="000000"/>
        </w:rPr>
        <w:t xml:space="preserve"> incredible capabilities the color and pattern options for textiles are endless for a bespoke look.”</w:t>
      </w:r>
    </w:p>
    <w:p w:rsidR="004C4E2D" w:rsidRPr="00525CDC" w:rsidRDefault="004C4E2D" w:rsidP="00530F73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:rsidR="001D7C4D" w:rsidRPr="00525CDC" w:rsidRDefault="001D7C4D" w:rsidP="00525CD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:rsidR="00525CDC" w:rsidRPr="00525CDC" w:rsidRDefault="00525CDC" w:rsidP="00525CD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</w:p>
    <w:p w:rsidR="00525CDC" w:rsidRPr="00525CDC" w:rsidRDefault="00525CDC" w:rsidP="00525CD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</w:p>
    <w:p w:rsidR="00205C1B" w:rsidRPr="00815BC8" w:rsidRDefault="00205C1B" w:rsidP="00525CDC">
      <w:pPr>
        <w:shd w:val="clear" w:color="auto" w:fill="FFFFFF"/>
        <w:spacing w:after="0" w:line="320" w:lineRule="exact"/>
        <w:textAlignment w:val="baseline"/>
        <w:rPr>
          <w:rFonts w:cs="Calibri"/>
        </w:rPr>
      </w:pPr>
    </w:p>
    <w:p w:rsidR="001D7C4D" w:rsidRDefault="001D7C4D" w:rsidP="00525CDC">
      <w:pPr>
        <w:spacing w:after="0" w:line="320" w:lineRule="exact"/>
        <w:rPr>
          <w:rFonts w:cs="Calibri"/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CASTELLE to Debut Latest </w:t>
      </w:r>
      <w:r w:rsidRPr="00745296">
        <w:rPr>
          <w:b/>
          <w:sz w:val="24"/>
          <w:szCs w:val="24"/>
        </w:rPr>
        <w:t xml:space="preserve">Barclay </w:t>
      </w:r>
      <w:proofErr w:type="spellStart"/>
      <w:r w:rsidRPr="00745296">
        <w:rPr>
          <w:b/>
          <w:sz w:val="24"/>
          <w:szCs w:val="24"/>
        </w:rPr>
        <w:t>Butera</w:t>
      </w:r>
      <w:proofErr w:type="spellEnd"/>
      <w:r w:rsidRPr="00745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Outdoor </w:t>
      </w:r>
      <w:r>
        <w:rPr>
          <w:rFonts w:cs="Calibri"/>
          <w:b/>
          <w:bCs/>
          <w:iCs/>
          <w:sz w:val="24"/>
          <w:szCs w:val="24"/>
        </w:rPr>
        <w:t>Collection D</w:t>
      </w:r>
      <w:r w:rsidRPr="00745296">
        <w:rPr>
          <w:rFonts w:cs="Calibri"/>
          <w:b/>
          <w:bCs/>
          <w:iCs/>
          <w:sz w:val="24"/>
          <w:szCs w:val="24"/>
        </w:rPr>
        <w:t>uring April High Point Furniture Market</w:t>
      </w:r>
    </w:p>
    <w:p w:rsidR="00205C1B" w:rsidRPr="001D7C4D" w:rsidRDefault="00205C1B" w:rsidP="00525CDC">
      <w:pPr>
        <w:spacing w:after="0" w:line="320" w:lineRule="exact"/>
        <w:rPr>
          <w:rFonts w:cs="Calibri"/>
          <w:b/>
          <w:bCs/>
          <w:iCs/>
          <w:sz w:val="24"/>
          <w:szCs w:val="24"/>
        </w:rPr>
      </w:pPr>
      <w:r w:rsidRPr="00815BC8">
        <w:rPr>
          <w:rFonts w:cs="Calibri"/>
        </w:rPr>
        <w:t>Page two</w:t>
      </w:r>
    </w:p>
    <w:p w:rsidR="00205C1B" w:rsidRPr="00815BC8" w:rsidRDefault="00205C1B" w:rsidP="00525CDC">
      <w:pPr>
        <w:shd w:val="clear" w:color="auto" w:fill="FFFFFF"/>
        <w:spacing w:after="0" w:line="320" w:lineRule="exact"/>
        <w:textAlignment w:val="baseline"/>
        <w:rPr>
          <w:rFonts w:cs="Calibri"/>
        </w:rPr>
      </w:pPr>
    </w:p>
    <w:p w:rsidR="00530F73" w:rsidRDefault="00530F73" w:rsidP="00530F73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  <w:r w:rsidRPr="00525CDC">
        <w:rPr>
          <w:rFonts w:asciiTheme="minorHAnsi" w:hAnsiTheme="minorHAnsi" w:cstheme="minorHAnsi"/>
          <w:sz w:val="22"/>
          <w:szCs w:val="22"/>
        </w:rPr>
        <w:t xml:space="preserve">The debut of this new collection for Barclay </w:t>
      </w:r>
      <w:proofErr w:type="spellStart"/>
      <w:r w:rsidRPr="00525CDC">
        <w:rPr>
          <w:rFonts w:asciiTheme="minorHAnsi" w:hAnsiTheme="minorHAnsi" w:cstheme="minorHAnsi"/>
          <w:sz w:val="22"/>
          <w:szCs w:val="22"/>
        </w:rPr>
        <w:t>Butera</w:t>
      </w:r>
      <w:proofErr w:type="spellEnd"/>
      <w:r w:rsidRPr="00525CDC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25CDC">
        <w:rPr>
          <w:rFonts w:asciiTheme="minorHAnsi" w:hAnsiTheme="minorHAnsi" w:cstheme="minorHAnsi"/>
          <w:sz w:val="22"/>
          <w:szCs w:val="22"/>
        </w:rPr>
        <w:t>Castelle</w:t>
      </w:r>
      <w:proofErr w:type="spellEnd"/>
      <w:r w:rsidRPr="00525CDC">
        <w:rPr>
          <w:rFonts w:asciiTheme="minorHAnsi" w:hAnsiTheme="minorHAnsi" w:cstheme="minorHAnsi"/>
          <w:sz w:val="22"/>
          <w:szCs w:val="22"/>
        </w:rPr>
        <w:t xml:space="preserve"> will include a launch event, “Outdoor Living with Barclay </w:t>
      </w:r>
      <w:proofErr w:type="spellStart"/>
      <w:r w:rsidRPr="00525CDC">
        <w:rPr>
          <w:rFonts w:asciiTheme="minorHAnsi" w:hAnsiTheme="minorHAnsi" w:cstheme="minorHAnsi"/>
          <w:sz w:val="22"/>
          <w:szCs w:val="22"/>
        </w:rPr>
        <w:t>Butera</w:t>
      </w:r>
      <w:proofErr w:type="spellEnd"/>
      <w:r w:rsidRPr="00525CDC">
        <w:rPr>
          <w:rFonts w:asciiTheme="minorHAnsi" w:hAnsiTheme="minorHAnsi" w:cstheme="minorHAnsi"/>
          <w:sz w:val="22"/>
          <w:szCs w:val="22"/>
        </w:rPr>
        <w:t xml:space="preserve"> &amp; Hearst Design Group in the </w:t>
      </w:r>
      <w:proofErr w:type="spellStart"/>
      <w:r w:rsidRPr="00525CDC">
        <w:rPr>
          <w:rFonts w:asciiTheme="minorHAnsi" w:hAnsiTheme="minorHAnsi" w:cstheme="minorHAnsi"/>
          <w:sz w:val="22"/>
          <w:szCs w:val="22"/>
        </w:rPr>
        <w:t>Castelle</w:t>
      </w:r>
      <w:proofErr w:type="spellEnd"/>
      <w:r w:rsidRPr="00525CDC">
        <w:rPr>
          <w:rFonts w:asciiTheme="minorHAnsi" w:hAnsiTheme="minorHAnsi" w:cstheme="minorHAnsi"/>
          <w:sz w:val="22"/>
          <w:szCs w:val="22"/>
        </w:rPr>
        <w:t xml:space="preserve"> Showroom at </w:t>
      </w:r>
      <w:proofErr w:type="spellStart"/>
      <w:r w:rsidRPr="00525CDC">
        <w:rPr>
          <w:rFonts w:asciiTheme="minorHAnsi" w:hAnsiTheme="minorHAnsi" w:cstheme="minorHAnsi"/>
          <w:sz w:val="22"/>
          <w:szCs w:val="22"/>
        </w:rPr>
        <w:t>IHFC</w:t>
      </w:r>
      <w:proofErr w:type="spellEnd"/>
      <w:r w:rsidRPr="00525CDC">
        <w:rPr>
          <w:rFonts w:asciiTheme="minorHAnsi" w:hAnsiTheme="minorHAnsi" w:cstheme="minorHAnsi"/>
          <w:sz w:val="22"/>
          <w:szCs w:val="22"/>
        </w:rPr>
        <w:t xml:space="preserve"> Main 101 from 5p – 7p</w:t>
      </w:r>
      <w:r>
        <w:rPr>
          <w:rFonts w:asciiTheme="minorHAnsi" w:hAnsiTheme="minorHAnsi" w:cstheme="minorHAnsi"/>
          <w:sz w:val="22"/>
          <w:szCs w:val="22"/>
        </w:rPr>
        <w:t xml:space="preserve"> on Saturday, April 14</w:t>
      </w:r>
      <w:r w:rsidRPr="00530F7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25CDC">
        <w:rPr>
          <w:rFonts w:asciiTheme="minorHAnsi" w:hAnsiTheme="minorHAnsi" w:cstheme="minorHAnsi"/>
          <w:sz w:val="22"/>
          <w:szCs w:val="22"/>
        </w:rPr>
        <w:t xml:space="preserve">. A panel Q &amp; A will be conducted by Karen Marx of Hearst Design Group and Barclay </w:t>
      </w:r>
      <w:proofErr w:type="spellStart"/>
      <w:r w:rsidRPr="00525CDC">
        <w:rPr>
          <w:rFonts w:asciiTheme="minorHAnsi" w:hAnsiTheme="minorHAnsi" w:cstheme="minorHAnsi"/>
          <w:sz w:val="22"/>
          <w:szCs w:val="22"/>
        </w:rPr>
        <w:t>Butera</w:t>
      </w:r>
      <w:proofErr w:type="spellEnd"/>
      <w:r w:rsidRPr="00525CDC">
        <w:rPr>
          <w:rFonts w:asciiTheme="minorHAnsi" w:hAnsiTheme="minorHAnsi" w:cstheme="minorHAnsi"/>
          <w:sz w:val="22"/>
          <w:szCs w:val="22"/>
        </w:rPr>
        <w:t xml:space="preserve"> followed by cocktails and appetizers. The event is open to all market attendees.  </w:t>
      </w:r>
    </w:p>
    <w:p w:rsidR="00530F73" w:rsidRDefault="00530F73" w:rsidP="00525CDC">
      <w:pPr>
        <w:shd w:val="clear" w:color="auto" w:fill="FFFFFF"/>
        <w:spacing w:after="0" w:line="320" w:lineRule="exact"/>
        <w:textAlignment w:val="baseline"/>
        <w:rPr>
          <w:rFonts w:cs="Calibri"/>
        </w:rPr>
      </w:pPr>
    </w:p>
    <w:p w:rsidR="004608AB" w:rsidRPr="00815BC8" w:rsidRDefault="00E42D00" w:rsidP="00525CDC">
      <w:pPr>
        <w:shd w:val="clear" w:color="auto" w:fill="FFFFFF"/>
        <w:spacing w:after="0" w:line="320" w:lineRule="exact"/>
        <w:textAlignment w:val="baseline"/>
        <w:rPr>
          <w:rFonts w:cs="Calibri"/>
        </w:rPr>
      </w:pPr>
      <w:r w:rsidRPr="00815BC8">
        <w:rPr>
          <w:rFonts w:cs="Calibri"/>
        </w:rPr>
        <w:t>F</w:t>
      </w:r>
      <w:r w:rsidR="00B67239" w:rsidRPr="00815BC8">
        <w:rPr>
          <w:rFonts w:cs="Calibri"/>
        </w:rPr>
        <w:t>rom</w:t>
      </w:r>
      <w:r w:rsidR="00F42997" w:rsidRPr="00815BC8">
        <w:rPr>
          <w:rFonts w:cs="Calibri"/>
        </w:rPr>
        <w:t xml:space="preserve"> designing</w:t>
      </w:r>
      <w:r w:rsidR="00B67239" w:rsidRPr="00815BC8">
        <w:rPr>
          <w:rFonts w:cs="Calibri"/>
        </w:rPr>
        <w:t xml:space="preserve"> luxury r</w:t>
      </w:r>
      <w:r w:rsidR="00F54A2E" w:rsidRPr="00815BC8">
        <w:rPr>
          <w:rFonts w:cs="Calibri"/>
        </w:rPr>
        <w:t>esidences</w:t>
      </w:r>
      <w:r w:rsidR="00B67239" w:rsidRPr="00815BC8">
        <w:rPr>
          <w:rFonts w:cs="Calibri"/>
        </w:rPr>
        <w:t xml:space="preserve">, exclusive </w:t>
      </w:r>
      <w:r w:rsidR="00807438" w:rsidRPr="00815BC8">
        <w:rPr>
          <w:rFonts w:cs="Calibri"/>
        </w:rPr>
        <w:t xml:space="preserve">hospitality </w:t>
      </w:r>
      <w:r w:rsidR="00B67239" w:rsidRPr="00815BC8">
        <w:rPr>
          <w:rFonts w:cs="Calibri"/>
        </w:rPr>
        <w:t>venues, to R</w:t>
      </w:r>
      <w:r w:rsidR="009C485A" w:rsidRPr="00815BC8">
        <w:rPr>
          <w:rFonts w:cs="Calibri"/>
        </w:rPr>
        <w:t>olls-</w:t>
      </w:r>
      <w:r w:rsidR="00C94E33" w:rsidRPr="00815BC8">
        <w:rPr>
          <w:rFonts w:cs="Calibri"/>
        </w:rPr>
        <w:t>Royce automobiles</w:t>
      </w:r>
      <w:r w:rsidR="000F686E" w:rsidRPr="00815BC8">
        <w:rPr>
          <w:rFonts w:cs="Calibri"/>
        </w:rPr>
        <w:t xml:space="preserve">; </w:t>
      </w:r>
      <w:r w:rsidR="009C485A" w:rsidRPr="00815BC8">
        <w:rPr>
          <w:rFonts w:cs="Calibri"/>
        </w:rPr>
        <w:t>Barclay</w:t>
      </w:r>
      <w:r w:rsidR="00C94E33" w:rsidRPr="00815BC8">
        <w:rPr>
          <w:rFonts w:cs="Calibri"/>
        </w:rPr>
        <w:t xml:space="preserve"> </w:t>
      </w:r>
      <w:r w:rsidR="00B67239" w:rsidRPr="00815BC8">
        <w:rPr>
          <w:rFonts w:cs="Calibri"/>
        </w:rPr>
        <w:t>brings his signature West Coast</w:t>
      </w:r>
      <w:r w:rsidR="00F42997" w:rsidRPr="00815BC8">
        <w:rPr>
          <w:rFonts w:cs="Calibri"/>
        </w:rPr>
        <w:t xml:space="preserve"> </w:t>
      </w:r>
      <w:r w:rsidR="000F686E" w:rsidRPr="00815BC8">
        <w:rPr>
          <w:rFonts w:cs="Calibri"/>
        </w:rPr>
        <w:t>vibe</w:t>
      </w:r>
      <w:r w:rsidR="000F686E" w:rsidRPr="00815BC8">
        <w:rPr>
          <w:rFonts w:cs="Calibri"/>
          <w:color w:val="FF0000"/>
        </w:rPr>
        <w:t xml:space="preserve"> </w:t>
      </w:r>
      <w:r w:rsidR="00B67239" w:rsidRPr="00815BC8">
        <w:rPr>
          <w:rFonts w:cs="Calibri"/>
        </w:rPr>
        <w:t>and glamorous yet livable design sensibility to life</w:t>
      </w:r>
      <w:r w:rsidR="00C94E33" w:rsidRPr="00815BC8">
        <w:rPr>
          <w:rFonts w:cs="Calibri"/>
        </w:rPr>
        <w:t xml:space="preserve"> for outdoor with this collaboration</w:t>
      </w:r>
      <w:r w:rsidR="00B67239" w:rsidRPr="00815BC8">
        <w:rPr>
          <w:rFonts w:cs="Calibri"/>
        </w:rPr>
        <w:t>.</w:t>
      </w:r>
      <w:r w:rsidR="00137BDC" w:rsidRPr="00815BC8">
        <w:rPr>
          <w:rFonts w:cs="Calibri"/>
        </w:rPr>
        <w:t xml:space="preserve"> </w:t>
      </w:r>
      <w:r w:rsidR="001F68B4" w:rsidRPr="00815BC8">
        <w:rPr>
          <w:rFonts w:eastAsia="Times New Roman" w:cs="Calibri"/>
        </w:rPr>
        <w:t>Since 1994</w:t>
      </w:r>
      <w:r w:rsidR="00137BDC" w:rsidRPr="00815BC8">
        <w:rPr>
          <w:rFonts w:eastAsia="Times New Roman" w:cs="Calibri"/>
        </w:rPr>
        <w:t>,</w:t>
      </w:r>
      <w:r w:rsidR="001F68B4" w:rsidRPr="00815BC8">
        <w:rPr>
          <w:rFonts w:eastAsia="Times New Roman" w:cs="Calibri"/>
        </w:rPr>
        <w:t xml:space="preserve"> he</w:t>
      </w:r>
      <w:r w:rsidR="00137BDC" w:rsidRPr="00815BC8">
        <w:rPr>
          <w:rFonts w:eastAsia="Times New Roman" w:cs="Calibri"/>
        </w:rPr>
        <w:t xml:space="preserve"> </w:t>
      </w:r>
      <w:r w:rsidR="001F68B4" w:rsidRPr="00815BC8">
        <w:rPr>
          <w:rFonts w:eastAsia="Times New Roman" w:cs="Calibri"/>
        </w:rPr>
        <w:t>has been the creative force behind his eponymous design firm and showroom</w:t>
      </w:r>
      <w:r w:rsidR="002F46F5" w:rsidRPr="00815BC8">
        <w:rPr>
          <w:rFonts w:eastAsia="Times New Roman" w:cs="Calibri"/>
        </w:rPr>
        <w:t>s located in Newport Beach, Corona Del Mar and</w:t>
      </w:r>
      <w:r w:rsidR="001F68B4" w:rsidRPr="00815BC8">
        <w:rPr>
          <w:rFonts w:eastAsia="Times New Roman" w:cs="Calibri"/>
        </w:rPr>
        <w:t xml:space="preserve"> </w:t>
      </w:r>
      <w:r w:rsidR="002F46F5" w:rsidRPr="00815BC8">
        <w:rPr>
          <w:rFonts w:eastAsia="Times New Roman" w:cs="Calibri"/>
        </w:rPr>
        <w:t xml:space="preserve">West Hollywood, </w:t>
      </w:r>
      <w:r w:rsidR="001F68B4" w:rsidRPr="00815BC8">
        <w:rPr>
          <w:rFonts w:eastAsia="Times New Roman" w:cs="Calibri"/>
        </w:rPr>
        <w:t>California</w:t>
      </w:r>
      <w:r w:rsidR="002F46F5" w:rsidRPr="00815BC8">
        <w:rPr>
          <w:rFonts w:eastAsia="Times New Roman" w:cs="Calibri"/>
        </w:rPr>
        <w:t xml:space="preserve"> as well as Park City, Utah</w:t>
      </w:r>
      <w:r w:rsidR="00DB279E" w:rsidRPr="00815BC8">
        <w:rPr>
          <w:rFonts w:eastAsia="Times New Roman" w:cs="Calibri"/>
        </w:rPr>
        <w:t xml:space="preserve">. </w:t>
      </w:r>
      <w:proofErr w:type="spellStart"/>
      <w:r w:rsidR="001F68B4" w:rsidRPr="00815BC8">
        <w:rPr>
          <w:rFonts w:eastAsia="Times New Roman" w:cs="Calibri"/>
        </w:rPr>
        <w:t>Butera</w:t>
      </w:r>
      <w:proofErr w:type="spellEnd"/>
      <w:r w:rsidR="001F68B4" w:rsidRPr="00815BC8">
        <w:rPr>
          <w:rFonts w:eastAsia="Times New Roman" w:cs="Calibri"/>
        </w:rPr>
        <w:t xml:space="preserve"> is renowned for his </w:t>
      </w:r>
      <w:r w:rsidR="00A12B4F">
        <w:rPr>
          <w:rFonts w:eastAsia="Times New Roman" w:cs="Calibri"/>
        </w:rPr>
        <w:t>welcoming</w:t>
      </w:r>
      <w:r w:rsidR="001F68B4" w:rsidRPr="00815BC8">
        <w:rPr>
          <w:rFonts w:eastAsia="Times New Roman" w:cs="Calibri"/>
        </w:rPr>
        <w:t xml:space="preserve"> elegance and glamor</w:t>
      </w:r>
      <w:r w:rsidR="009C485A" w:rsidRPr="00815BC8">
        <w:rPr>
          <w:rFonts w:eastAsia="Times New Roman" w:cs="Calibri"/>
        </w:rPr>
        <w:t xml:space="preserve">ous, West-Coast-chic interiors. </w:t>
      </w:r>
      <w:r w:rsidR="001F68B4" w:rsidRPr="00815BC8">
        <w:rPr>
          <w:rFonts w:eastAsia="Times New Roman" w:cs="Calibri"/>
        </w:rPr>
        <w:t xml:space="preserve">His </w:t>
      </w:r>
      <w:r w:rsidR="00F54A2E" w:rsidRPr="00815BC8">
        <w:rPr>
          <w:rFonts w:cs="Calibri"/>
        </w:rPr>
        <w:t xml:space="preserve">interior and exterior design expertise allows </w:t>
      </w:r>
      <w:proofErr w:type="spellStart"/>
      <w:r w:rsidR="00E27C2C" w:rsidRPr="00815BC8">
        <w:rPr>
          <w:rFonts w:cs="Calibri"/>
        </w:rPr>
        <w:t>Butera</w:t>
      </w:r>
      <w:proofErr w:type="spellEnd"/>
      <w:r w:rsidR="00E27C2C" w:rsidRPr="00815BC8">
        <w:rPr>
          <w:rFonts w:cs="Calibri"/>
        </w:rPr>
        <w:t xml:space="preserve"> t</w:t>
      </w:r>
      <w:r w:rsidR="00F54A2E" w:rsidRPr="00815BC8">
        <w:rPr>
          <w:rFonts w:cs="Calibri"/>
        </w:rPr>
        <w:t>o understand</w:t>
      </w:r>
      <w:r w:rsidR="005B5ED6" w:rsidRPr="00815BC8">
        <w:rPr>
          <w:rFonts w:cs="Calibri"/>
        </w:rPr>
        <w:t xml:space="preserve"> the </w:t>
      </w:r>
      <w:r w:rsidR="00E27C2C" w:rsidRPr="00815BC8">
        <w:rPr>
          <w:rFonts w:cs="Calibri"/>
        </w:rPr>
        <w:t>total home</w:t>
      </w:r>
      <w:r w:rsidR="001F68B4" w:rsidRPr="00815BC8">
        <w:rPr>
          <w:rFonts w:cs="Calibri"/>
        </w:rPr>
        <w:t xml:space="preserve"> concept</w:t>
      </w:r>
      <w:r w:rsidR="00137BDC" w:rsidRPr="00815BC8">
        <w:rPr>
          <w:rFonts w:cs="Calibri"/>
        </w:rPr>
        <w:t xml:space="preserve">. </w:t>
      </w:r>
    </w:p>
    <w:p w:rsidR="00F54A2E" w:rsidRPr="00815BC8" w:rsidRDefault="00F54A2E" w:rsidP="00525CD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hAnsi="Calibri" w:cs="Calibri"/>
          <w:color w:val="auto"/>
          <w:sz w:val="22"/>
          <w:szCs w:val="22"/>
        </w:rPr>
      </w:pPr>
    </w:p>
    <w:p w:rsidR="005D66BB" w:rsidRDefault="00D953E4" w:rsidP="00525CD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hAnsi="Calibri" w:cs="Calibri"/>
          <w:color w:val="auto"/>
          <w:sz w:val="22"/>
          <w:szCs w:val="22"/>
        </w:rPr>
      </w:pPr>
      <w:r w:rsidRPr="00815BC8">
        <w:rPr>
          <w:rFonts w:ascii="Calibri" w:hAnsi="Calibri" w:cs="Calibri"/>
          <w:color w:val="auto"/>
          <w:sz w:val="22"/>
          <w:szCs w:val="22"/>
        </w:rPr>
        <w:t xml:space="preserve">The </w:t>
      </w:r>
      <w:r w:rsidR="00B10885" w:rsidRPr="00815BC8">
        <w:rPr>
          <w:rFonts w:ascii="Calibri" w:hAnsi="Calibri" w:cs="Calibri"/>
          <w:color w:val="auto"/>
          <w:sz w:val="22"/>
          <w:szCs w:val="22"/>
        </w:rPr>
        <w:t xml:space="preserve">introduction of the </w:t>
      </w:r>
      <w:r w:rsidR="001D7C4D">
        <w:rPr>
          <w:rFonts w:ascii="Calibri" w:hAnsi="Calibri" w:cs="Calibri"/>
          <w:color w:val="auto"/>
          <w:sz w:val="22"/>
          <w:szCs w:val="22"/>
        </w:rPr>
        <w:t xml:space="preserve">Barclay </w:t>
      </w:r>
      <w:proofErr w:type="spellStart"/>
      <w:r w:rsidR="00B10885" w:rsidRPr="00815BC8">
        <w:rPr>
          <w:rFonts w:ascii="Calibri" w:hAnsi="Calibri" w:cs="Calibri"/>
          <w:color w:val="auto"/>
          <w:sz w:val="22"/>
          <w:szCs w:val="22"/>
        </w:rPr>
        <w:t>Butera</w:t>
      </w:r>
      <w:proofErr w:type="spellEnd"/>
      <w:r w:rsidR="00B10885" w:rsidRPr="00815BC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0F73">
        <w:rPr>
          <w:rFonts w:ascii="Calibri" w:hAnsi="Calibri" w:cs="Calibri"/>
          <w:color w:val="auto"/>
          <w:sz w:val="22"/>
          <w:szCs w:val="22"/>
        </w:rPr>
        <w:t>Palm Springs Outdoor</w:t>
      </w:r>
      <w:r w:rsidR="001D7C4D">
        <w:rPr>
          <w:rFonts w:ascii="Calibri" w:hAnsi="Calibri" w:cs="Calibri"/>
          <w:color w:val="auto"/>
          <w:sz w:val="22"/>
          <w:szCs w:val="22"/>
        </w:rPr>
        <w:t xml:space="preserve"> C</w:t>
      </w:r>
      <w:r w:rsidR="00B10885" w:rsidRPr="00815BC8">
        <w:rPr>
          <w:rFonts w:ascii="Calibri" w:hAnsi="Calibri" w:cs="Calibri"/>
          <w:color w:val="auto"/>
          <w:sz w:val="22"/>
          <w:szCs w:val="22"/>
        </w:rPr>
        <w:t>ollection</w:t>
      </w:r>
      <w:r w:rsidR="001D7C4D">
        <w:rPr>
          <w:rFonts w:ascii="Calibri" w:hAnsi="Calibri" w:cs="Calibri"/>
          <w:color w:val="auto"/>
          <w:sz w:val="22"/>
          <w:szCs w:val="22"/>
        </w:rPr>
        <w:t xml:space="preserve"> for </w:t>
      </w:r>
      <w:proofErr w:type="spellStart"/>
      <w:r w:rsidR="001D7C4D">
        <w:rPr>
          <w:rFonts w:ascii="Calibri" w:hAnsi="Calibri" w:cs="Calibri"/>
          <w:color w:val="auto"/>
          <w:sz w:val="22"/>
          <w:szCs w:val="22"/>
        </w:rPr>
        <w:t>Castelle</w:t>
      </w:r>
      <w:proofErr w:type="spellEnd"/>
      <w:r w:rsidR="00B10885" w:rsidRPr="00815BC8">
        <w:rPr>
          <w:rFonts w:ascii="Calibri" w:hAnsi="Calibri" w:cs="Calibri"/>
          <w:color w:val="auto"/>
          <w:sz w:val="22"/>
          <w:szCs w:val="22"/>
        </w:rPr>
        <w:t xml:space="preserve"> will continue during the </w:t>
      </w:r>
      <w:r w:rsidR="002F46F5" w:rsidRPr="00815BC8">
        <w:rPr>
          <w:rFonts w:ascii="Calibri" w:hAnsi="Calibri" w:cs="Calibri"/>
          <w:color w:val="auto"/>
          <w:sz w:val="22"/>
          <w:szCs w:val="22"/>
        </w:rPr>
        <w:t>ICFA (International Casual Furnishings Associ</w:t>
      </w:r>
      <w:r w:rsidR="001D7C4D">
        <w:rPr>
          <w:rFonts w:ascii="Calibri" w:hAnsi="Calibri" w:cs="Calibri"/>
          <w:color w:val="auto"/>
          <w:sz w:val="22"/>
          <w:szCs w:val="22"/>
        </w:rPr>
        <w:t>ation) Preview Show in July 2018</w:t>
      </w:r>
      <w:r w:rsidR="002F46F5" w:rsidRPr="00815BC8">
        <w:rPr>
          <w:rFonts w:ascii="Calibri" w:hAnsi="Calibri" w:cs="Calibri"/>
          <w:color w:val="auto"/>
          <w:sz w:val="22"/>
          <w:szCs w:val="22"/>
        </w:rPr>
        <w:t xml:space="preserve"> and the ICFA Casual </w:t>
      </w:r>
      <w:r w:rsidR="001D7C4D">
        <w:rPr>
          <w:rFonts w:ascii="Calibri" w:hAnsi="Calibri" w:cs="Calibri"/>
          <w:color w:val="auto"/>
          <w:sz w:val="22"/>
          <w:szCs w:val="22"/>
        </w:rPr>
        <w:t>Market Chicago in September 2018</w:t>
      </w:r>
      <w:r w:rsidR="00B10885" w:rsidRPr="00815BC8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5D66BB" w:rsidRDefault="005D66BB" w:rsidP="00525CD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hAnsi="Calibri" w:cs="Calibri"/>
          <w:color w:val="auto"/>
          <w:sz w:val="22"/>
          <w:szCs w:val="22"/>
        </w:rPr>
      </w:pPr>
    </w:p>
    <w:p w:rsidR="00FE46F3" w:rsidRPr="00815BC8" w:rsidRDefault="00F54A2E" w:rsidP="00525CD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hAnsi="Calibri" w:cs="Calibri"/>
          <w:color w:val="auto"/>
          <w:sz w:val="22"/>
          <w:szCs w:val="22"/>
        </w:rPr>
      </w:pPr>
      <w:r w:rsidRPr="00815BC8">
        <w:rPr>
          <w:rFonts w:ascii="Calibri" w:hAnsi="Calibri" w:cs="Calibri"/>
          <w:color w:val="auto"/>
          <w:sz w:val="22"/>
          <w:szCs w:val="22"/>
        </w:rPr>
        <w:t>F</w:t>
      </w:r>
      <w:r w:rsidR="00E10757" w:rsidRPr="00815BC8">
        <w:rPr>
          <w:rFonts w:ascii="Calibri" w:hAnsi="Calibri" w:cs="Calibri"/>
          <w:color w:val="auto"/>
          <w:sz w:val="22"/>
          <w:szCs w:val="22"/>
        </w:rPr>
        <w:t xml:space="preserve">or </w:t>
      </w:r>
      <w:r w:rsidR="003910D2" w:rsidRPr="00815BC8">
        <w:rPr>
          <w:rFonts w:ascii="Calibri" w:hAnsi="Calibri" w:cs="Calibri"/>
          <w:color w:val="auto"/>
          <w:sz w:val="22"/>
          <w:szCs w:val="22"/>
        </w:rPr>
        <w:t xml:space="preserve">more information about </w:t>
      </w:r>
      <w:proofErr w:type="spellStart"/>
      <w:r w:rsidR="006107A5" w:rsidRPr="00815BC8">
        <w:rPr>
          <w:rFonts w:ascii="Calibri" w:hAnsi="Calibri" w:cs="Calibri"/>
          <w:color w:val="auto"/>
          <w:sz w:val="22"/>
          <w:szCs w:val="22"/>
        </w:rPr>
        <w:t>Castelle</w:t>
      </w:r>
      <w:proofErr w:type="spellEnd"/>
      <w:r w:rsidR="003910D2" w:rsidRPr="00815BC8">
        <w:rPr>
          <w:rFonts w:ascii="Calibri" w:hAnsi="Calibri" w:cs="Calibri"/>
          <w:color w:val="auto"/>
          <w:sz w:val="22"/>
          <w:szCs w:val="22"/>
        </w:rPr>
        <w:t xml:space="preserve"> and luxury casual furniture, visit </w:t>
      </w:r>
      <w:hyperlink r:id="rId11" w:history="1">
        <w:r w:rsidR="00B800EF" w:rsidRPr="00815BC8">
          <w:rPr>
            <w:rStyle w:val="Hyperlink"/>
            <w:rFonts w:ascii="Calibri" w:hAnsi="Calibri" w:cs="Calibri"/>
            <w:sz w:val="22"/>
            <w:szCs w:val="22"/>
          </w:rPr>
          <w:t>www.castelleluxury.com</w:t>
        </w:r>
      </w:hyperlink>
      <w:r w:rsidR="00137BDC" w:rsidRPr="00815BC8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00658C" w:rsidRPr="00815BC8" w:rsidRDefault="0000658C" w:rsidP="00525CD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hAnsi="Calibri" w:cs="Calibri"/>
          <w:bCs/>
          <w:i/>
          <w:color w:val="auto"/>
          <w:sz w:val="22"/>
          <w:szCs w:val="22"/>
        </w:rPr>
      </w:pPr>
    </w:p>
    <w:p w:rsidR="001F68B4" w:rsidRPr="00815BC8" w:rsidRDefault="001F68B4" w:rsidP="008E3061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="Calibri" w:hAnsi="Calibri" w:cs="Calibri"/>
          <w:bCs/>
          <w:i/>
          <w:color w:val="auto"/>
          <w:sz w:val="18"/>
          <w:szCs w:val="18"/>
        </w:rPr>
      </w:pPr>
      <w:r w:rsidRPr="00815BC8">
        <w:rPr>
          <w:rFonts w:ascii="Calibri" w:hAnsi="Calibri" w:cs="Calibri"/>
          <w:bCs/>
          <w:i/>
          <w:color w:val="auto"/>
          <w:sz w:val="18"/>
          <w:szCs w:val="18"/>
        </w:rPr>
        <w:t>#  #  #</w:t>
      </w:r>
    </w:p>
    <w:p w:rsidR="008E3061" w:rsidRPr="00815BC8" w:rsidRDefault="008E3061" w:rsidP="008E3061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="Calibri" w:hAnsi="Calibri" w:cs="Calibri"/>
          <w:bCs/>
          <w:i/>
          <w:color w:val="auto"/>
          <w:sz w:val="18"/>
          <w:szCs w:val="18"/>
        </w:rPr>
      </w:pPr>
    </w:p>
    <w:p w:rsidR="00137BDC" w:rsidRPr="00815BC8" w:rsidRDefault="009C2D33" w:rsidP="001F68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sz w:val="18"/>
          <w:szCs w:val="18"/>
        </w:rPr>
      </w:pPr>
      <w:r w:rsidRPr="00815BC8">
        <w:rPr>
          <w:rFonts w:ascii="Calibri" w:hAnsi="Calibri" w:cs="Calibri"/>
          <w:b/>
          <w:bCs/>
          <w:i/>
          <w:sz w:val="18"/>
          <w:szCs w:val="18"/>
        </w:rPr>
        <w:t>H</w:t>
      </w:r>
      <w:r w:rsidR="00F75BEE" w:rsidRPr="00815BC8">
        <w:rPr>
          <w:rFonts w:ascii="Calibri" w:hAnsi="Calibri" w:cs="Calibri"/>
          <w:b/>
          <w:bCs/>
          <w:i/>
          <w:sz w:val="18"/>
          <w:szCs w:val="18"/>
        </w:rPr>
        <w:t xml:space="preserve">igh Resolution images available. </w:t>
      </w:r>
    </w:p>
    <w:p w:rsidR="0000658C" w:rsidRPr="00815BC8" w:rsidRDefault="00F75BEE" w:rsidP="001F68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/>
          <w:bCs/>
          <w:i/>
          <w:sz w:val="18"/>
          <w:szCs w:val="18"/>
        </w:rPr>
      </w:pPr>
      <w:r w:rsidRPr="00815BC8">
        <w:rPr>
          <w:rFonts w:ascii="Calibri" w:hAnsi="Calibri" w:cs="Calibri"/>
          <w:b/>
          <w:bCs/>
          <w:i/>
          <w:sz w:val="18"/>
          <w:szCs w:val="18"/>
        </w:rPr>
        <w:t xml:space="preserve">Contact: </w:t>
      </w:r>
      <w:hyperlink r:id="rId12" w:history="1">
        <w:r w:rsidR="009C2D33" w:rsidRPr="00815BC8">
          <w:rPr>
            <w:rStyle w:val="Hyperlink"/>
            <w:rFonts w:ascii="Calibri" w:hAnsi="Calibri" w:cs="Calibri"/>
            <w:b/>
            <w:bCs/>
            <w:i/>
            <w:sz w:val="18"/>
            <w:szCs w:val="18"/>
          </w:rPr>
          <w:t>lrudd@pridefamilybrands.com</w:t>
        </w:r>
      </w:hyperlink>
      <w:r w:rsidR="00E57548" w:rsidRPr="00815BC8">
        <w:rPr>
          <w:rStyle w:val="Hyperlink"/>
          <w:rFonts w:ascii="Calibri" w:hAnsi="Calibri" w:cs="Calibri"/>
          <w:b/>
          <w:bCs/>
          <w:i/>
          <w:sz w:val="18"/>
          <w:szCs w:val="18"/>
        </w:rPr>
        <w:t xml:space="preserve">  </w:t>
      </w:r>
    </w:p>
    <w:p w:rsidR="0000658C" w:rsidRPr="00815BC8" w:rsidRDefault="0000658C" w:rsidP="001F68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/>
          <w:bCs/>
          <w:i/>
          <w:sz w:val="18"/>
          <w:szCs w:val="18"/>
        </w:rPr>
      </w:pPr>
    </w:p>
    <w:p w:rsidR="00137BDC" w:rsidRPr="00815BC8" w:rsidRDefault="009C2D33" w:rsidP="001F68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</w:pPr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Pictured:</w:t>
      </w:r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softHyphen/>
      </w:r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softHyphen/>
        <w:t xml:space="preserve"> </w:t>
      </w:r>
      <w:r w:rsidR="001D7C4D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Lounge Chair</w:t>
      </w:r>
      <w:r w:rsidR="00530F73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s</w:t>
      </w:r>
      <w:r w:rsidR="001D7C4D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 xml:space="preserve"> from the Barclay </w:t>
      </w:r>
      <w:proofErr w:type="spellStart"/>
      <w:r w:rsidR="001D7C4D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Butera</w:t>
      </w:r>
      <w:proofErr w:type="spellEnd"/>
      <w:r w:rsidR="001D7C4D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 xml:space="preserve"> </w:t>
      </w:r>
      <w:r w:rsidR="00530F73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Palm Springs</w:t>
      </w:r>
      <w:r w:rsidR="001D7C4D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 xml:space="preserve"> Outdoor Collection for </w:t>
      </w:r>
      <w:proofErr w:type="spellStart"/>
      <w:r w:rsidR="001D7C4D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Castelle</w:t>
      </w:r>
      <w:proofErr w:type="spellEnd"/>
    </w:p>
    <w:p w:rsidR="001F68B4" w:rsidRDefault="001F68B4" w:rsidP="001F68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</w:p>
    <w:p w:rsidR="00A12B4F" w:rsidRDefault="00A12B4F" w:rsidP="00A12B4F">
      <w:pPr>
        <w:spacing w:after="0" w:line="240" w:lineRule="auto"/>
        <w:rPr>
          <w:rFonts w:cs="Calibri"/>
          <w:b/>
          <w:bCs/>
          <w:sz w:val="18"/>
          <w:szCs w:val="18"/>
        </w:rPr>
      </w:pPr>
      <w:r w:rsidRPr="00D74B67">
        <w:rPr>
          <w:rFonts w:cs="Calibri"/>
          <w:b/>
          <w:bCs/>
          <w:sz w:val="18"/>
          <w:szCs w:val="18"/>
        </w:rPr>
        <w:t xml:space="preserve">About </w:t>
      </w:r>
      <w:r>
        <w:rPr>
          <w:rFonts w:cs="Calibri"/>
          <w:b/>
          <w:bCs/>
          <w:sz w:val="18"/>
          <w:szCs w:val="18"/>
        </w:rPr>
        <w:t>CASTELLE®</w:t>
      </w:r>
      <w:r w:rsidRPr="00D74B67">
        <w:rPr>
          <w:rFonts w:cs="Calibri"/>
          <w:b/>
          <w:bCs/>
          <w:sz w:val="18"/>
          <w:szCs w:val="18"/>
        </w:rPr>
        <w:t>.</w:t>
      </w:r>
    </w:p>
    <w:p w:rsidR="00A12B4F" w:rsidRPr="00D74B67" w:rsidRDefault="00A12B4F" w:rsidP="00A12B4F">
      <w:pPr>
        <w:spacing w:after="0" w:line="240" w:lineRule="auto"/>
        <w:rPr>
          <w:rStyle w:val="Emphasis"/>
          <w:rFonts w:cs="Arial"/>
          <w:sz w:val="18"/>
          <w:szCs w:val="18"/>
        </w:rPr>
      </w:pPr>
      <w:r w:rsidRPr="00D74B67">
        <w:rPr>
          <w:rFonts w:cs="Calibri"/>
          <w:sz w:val="18"/>
          <w:szCs w:val="18"/>
        </w:rPr>
        <w:t xml:space="preserve">For over </w:t>
      </w:r>
      <w:r>
        <w:rPr>
          <w:rFonts w:cs="Calibri"/>
          <w:sz w:val="18"/>
          <w:szCs w:val="18"/>
        </w:rPr>
        <w:t>40</w:t>
      </w:r>
      <w:r w:rsidRPr="00D74B67">
        <w:rPr>
          <w:rFonts w:cs="Calibri"/>
          <w:sz w:val="18"/>
          <w:szCs w:val="18"/>
        </w:rPr>
        <w:t xml:space="preserve"> years,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distinguished itself in the manufacturing of award-winning luxury casual furniture. Innovation, state of the art manufacturing, and superior quality products are the trademark of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and the reason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is recognized as a leader in the casual furniture industry.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been the recipient of multiple Manufacturing Leadership awards </w:t>
      </w:r>
      <w:r>
        <w:rPr>
          <w:rFonts w:cs="Calibri"/>
          <w:sz w:val="18"/>
          <w:szCs w:val="18"/>
        </w:rPr>
        <w:t>for the Cast Aluminum category.</w:t>
      </w:r>
    </w:p>
    <w:p w:rsidR="00A12B4F" w:rsidRPr="00815BC8" w:rsidRDefault="00525CDC" w:rsidP="00A12B4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Cs/>
          <w:i/>
          <w:sz w:val="22"/>
          <w:szCs w:val="22"/>
          <w:u w:val="none"/>
        </w:rPr>
      </w:pPr>
      <w:r w:rsidRPr="00525CDC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189D06B" wp14:editId="2F0D8585">
            <wp:simplePos x="0" y="0"/>
            <wp:positionH relativeFrom="column">
              <wp:posOffset>-209550</wp:posOffset>
            </wp:positionH>
            <wp:positionV relativeFrom="page">
              <wp:posOffset>7864475</wp:posOffset>
            </wp:positionV>
            <wp:extent cx="1066800" cy="1854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stelle side b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B4F" w:rsidRPr="00815BC8" w:rsidSect="001D7C4D">
      <w:headerReference w:type="default" r:id="rId13"/>
      <w:footerReference w:type="default" r:id="rId14"/>
      <w:pgSz w:w="12240" w:h="15840"/>
      <w:pgMar w:top="722" w:right="900" w:bottom="979" w:left="1170" w:header="27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4F" w:rsidRDefault="0050574F" w:rsidP="00A74F2D">
      <w:pPr>
        <w:spacing w:after="0" w:line="240" w:lineRule="auto"/>
      </w:pPr>
      <w:r>
        <w:separator/>
      </w:r>
    </w:p>
  </w:endnote>
  <w:endnote w:type="continuationSeparator" w:id="0">
    <w:p w:rsidR="0050574F" w:rsidRDefault="0050574F" w:rsidP="00A7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EF" w:rsidRPr="00B800EF" w:rsidRDefault="00B800EF" w:rsidP="004F1241">
    <w:pPr>
      <w:spacing w:after="0" w:line="240" w:lineRule="auto"/>
      <w:jc w:val="right"/>
      <w:rPr>
        <w:rFonts w:cs="Calibri"/>
        <w:sz w:val="18"/>
        <w:szCs w:val="18"/>
      </w:rPr>
    </w:pPr>
    <w:r w:rsidRPr="00B800EF">
      <w:rPr>
        <w:rFonts w:cs="Calibri"/>
        <w:sz w:val="18"/>
        <w:szCs w:val="18"/>
      </w:rPr>
      <w:t>3931 SW 30</w:t>
    </w:r>
    <w:r w:rsidRPr="00B800EF">
      <w:rPr>
        <w:rFonts w:cs="Calibri"/>
        <w:sz w:val="18"/>
        <w:szCs w:val="18"/>
        <w:vertAlign w:val="superscript"/>
      </w:rPr>
      <w:t>th</w:t>
    </w:r>
    <w:r w:rsidRPr="00B800EF">
      <w:rPr>
        <w:rFonts w:cs="Calibri"/>
        <w:sz w:val="18"/>
        <w:szCs w:val="18"/>
      </w:rPr>
      <w:t xml:space="preserve"> Avenue   </w:t>
    </w:r>
    <w:r w:rsidR="00B10885">
      <w:rPr>
        <w:rFonts w:cs="Calibri"/>
        <w:sz w:val="18"/>
        <w:szCs w:val="18"/>
      </w:rPr>
      <w:t xml:space="preserve">. </w:t>
    </w:r>
    <w:r w:rsidRPr="00B800EF">
      <w:rPr>
        <w:rFonts w:cs="Calibri"/>
        <w:sz w:val="18"/>
        <w:szCs w:val="18"/>
      </w:rPr>
      <w:t xml:space="preserve"> Ft. Lauderdale, FL  33312   </w:t>
    </w:r>
    <w:r w:rsidR="00B10885">
      <w:rPr>
        <w:rFonts w:cs="Calibri"/>
        <w:sz w:val="18"/>
        <w:szCs w:val="18"/>
      </w:rPr>
      <w:t xml:space="preserve">. </w:t>
    </w:r>
    <w:r w:rsidRPr="00B800EF">
      <w:rPr>
        <w:rFonts w:cs="Calibri"/>
        <w:sz w:val="18"/>
        <w:szCs w:val="18"/>
      </w:rPr>
      <w:t xml:space="preserve"> </w:t>
    </w:r>
    <w:hyperlink r:id="rId1" w:history="1">
      <w:r w:rsidRPr="00B800EF">
        <w:rPr>
          <w:rStyle w:val="Hyperlink"/>
          <w:rFonts w:cs="Calibri"/>
          <w:sz w:val="18"/>
          <w:szCs w:val="18"/>
        </w:rPr>
        <w:t>www.CASTELLEluxury.com</w:t>
      </w:r>
    </w:hyperlink>
    <w:r w:rsidRPr="00B800EF">
      <w:rPr>
        <w:rFonts w:cs="Calibri"/>
        <w:sz w:val="18"/>
        <w:szCs w:val="18"/>
      </w:rPr>
      <w:t xml:space="preserve">   </w:t>
    </w:r>
    <w:r w:rsidR="00B10885">
      <w:rPr>
        <w:rFonts w:cs="Calibri"/>
        <w:sz w:val="18"/>
        <w:szCs w:val="18"/>
      </w:rPr>
      <w:t xml:space="preserve">. </w:t>
    </w:r>
    <w:r w:rsidRPr="00B800EF">
      <w:rPr>
        <w:rFonts w:cs="Calibri"/>
        <w:sz w:val="18"/>
        <w:szCs w:val="18"/>
      </w:rPr>
      <w:t xml:space="preserve"> </w:t>
    </w:r>
  </w:p>
  <w:p w:rsidR="00B800EF" w:rsidRPr="00AB1C6F" w:rsidRDefault="00B800EF" w:rsidP="004F1241">
    <w:pPr>
      <w:spacing w:after="0" w:line="240" w:lineRule="auto"/>
      <w:jc w:val="right"/>
      <w:rPr>
        <w:rFonts w:cs="Arial"/>
        <w:sz w:val="28"/>
        <w:szCs w:val="28"/>
      </w:rPr>
    </w:pPr>
    <w:r w:rsidRPr="00B800EF">
      <w:rPr>
        <w:rFonts w:cs="Calibri"/>
        <w:sz w:val="18"/>
        <w:szCs w:val="18"/>
      </w:rPr>
      <w:t xml:space="preserve">PR Contact: Laurie Rudd   </w:t>
    </w:r>
    <w:r w:rsidR="00B10885">
      <w:rPr>
        <w:rFonts w:cs="Calibri"/>
        <w:sz w:val="18"/>
        <w:szCs w:val="18"/>
      </w:rPr>
      <w:t xml:space="preserve">. </w:t>
    </w:r>
    <w:r w:rsidRPr="00B800EF">
      <w:rPr>
        <w:rFonts w:cs="Calibri"/>
        <w:sz w:val="18"/>
        <w:szCs w:val="18"/>
      </w:rPr>
      <w:t xml:space="preserve"> 252.714.5377   </w:t>
    </w:r>
    <w:r w:rsidR="00B10885">
      <w:rPr>
        <w:rFonts w:cs="Calibri"/>
        <w:sz w:val="18"/>
        <w:szCs w:val="18"/>
      </w:rPr>
      <w:t xml:space="preserve">. </w:t>
    </w:r>
    <w:r w:rsidRPr="00B800EF">
      <w:rPr>
        <w:rFonts w:cs="Calibri"/>
        <w:sz w:val="18"/>
        <w:szCs w:val="18"/>
      </w:rPr>
      <w:t xml:space="preserve"> </w:t>
    </w:r>
    <w:hyperlink r:id="rId2" w:history="1">
      <w:r w:rsidRPr="00B800EF">
        <w:rPr>
          <w:rStyle w:val="Hyperlink"/>
          <w:rFonts w:cs="Calibri"/>
          <w:sz w:val="18"/>
          <w:szCs w:val="18"/>
        </w:rPr>
        <w:t>lrudd@pridefamilybrands.com</w:t>
      </w:r>
    </w:hyperlink>
  </w:p>
  <w:p w:rsidR="00A74F2D" w:rsidRPr="00DA3693" w:rsidRDefault="00A74F2D" w:rsidP="00DA3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4F" w:rsidRDefault="0050574F" w:rsidP="00A74F2D">
      <w:pPr>
        <w:spacing w:after="0" w:line="240" w:lineRule="auto"/>
      </w:pPr>
      <w:r>
        <w:separator/>
      </w:r>
    </w:p>
  </w:footnote>
  <w:footnote w:type="continuationSeparator" w:id="0">
    <w:p w:rsidR="0050574F" w:rsidRDefault="0050574F" w:rsidP="00A7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2D" w:rsidRPr="00B800EF" w:rsidRDefault="00F866C1" w:rsidP="00B800EF">
    <w:pPr>
      <w:pStyle w:val="Header"/>
    </w:pPr>
    <w:r w:rsidRPr="00AB2DD6">
      <w:rPr>
        <w:noProof/>
      </w:rPr>
      <w:drawing>
        <wp:inline distT="0" distB="0" distL="0" distR="0">
          <wp:extent cx="7448550" cy="89535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2D"/>
    <w:rsid w:val="00003559"/>
    <w:rsid w:val="000051B9"/>
    <w:rsid w:val="0000658C"/>
    <w:rsid w:val="00012064"/>
    <w:rsid w:val="00012ADF"/>
    <w:rsid w:val="00013B82"/>
    <w:rsid w:val="00034E1F"/>
    <w:rsid w:val="00035CCE"/>
    <w:rsid w:val="0004218F"/>
    <w:rsid w:val="000426AF"/>
    <w:rsid w:val="00043CA8"/>
    <w:rsid w:val="000504E5"/>
    <w:rsid w:val="0005061E"/>
    <w:rsid w:val="00052C9D"/>
    <w:rsid w:val="000544E3"/>
    <w:rsid w:val="00054E02"/>
    <w:rsid w:val="0007633F"/>
    <w:rsid w:val="00082780"/>
    <w:rsid w:val="00090C24"/>
    <w:rsid w:val="0009154B"/>
    <w:rsid w:val="00091C6A"/>
    <w:rsid w:val="0009550B"/>
    <w:rsid w:val="000A25C6"/>
    <w:rsid w:val="000A6880"/>
    <w:rsid w:val="000A6F63"/>
    <w:rsid w:val="000B09F8"/>
    <w:rsid w:val="000B3B9A"/>
    <w:rsid w:val="000B62E2"/>
    <w:rsid w:val="000C14FA"/>
    <w:rsid w:val="000C16B6"/>
    <w:rsid w:val="000C36A2"/>
    <w:rsid w:val="000C79D6"/>
    <w:rsid w:val="000C79E3"/>
    <w:rsid w:val="000C7F5B"/>
    <w:rsid w:val="000D094C"/>
    <w:rsid w:val="000D13B0"/>
    <w:rsid w:val="000D145F"/>
    <w:rsid w:val="000D2BB2"/>
    <w:rsid w:val="000D39EC"/>
    <w:rsid w:val="000D416B"/>
    <w:rsid w:val="000D42B7"/>
    <w:rsid w:val="000E0C6E"/>
    <w:rsid w:val="000E1202"/>
    <w:rsid w:val="000E1C0A"/>
    <w:rsid w:val="000E65C7"/>
    <w:rsid w:val="000F2CC6"/>
    <w:rsid w:val="000F4CEE"/>
    <w:rsid w:val="000F686E"/>
    <w:rsid w:val="00103C61"/>
    <w:rsid w:val="00106F82"/>
    <w:rsid w:val="0011360B"/>
    <w:rsid w:val="0011470D"/>
    <w:rsid w:val="00116841"/>
    <w:rsid w:val="001178CB"/>
    <w:rsid w:val="001178DA"/>
    <w:rsid w:val="0012294D"/>
    <w:rsid w:val="00133CF3"/>
    <w:rsid w:val="00134D1B"/>
    <w:rsid w:val="00135E7B"/>
    <w:rsid w:val="00137BDC"/>
    <w:rsid w:val="001409D1"/>
    <w:rsid w:val="00141680"/>
    <w:rsid w:val="00145D54"/>
    <w:rsid w:val="00145F50"/>
    <w:rsid w:val="00152114"/>
    <w:rsid w:val="001627AB"/>
    <w:rsid w:val="0016454A"/>
    <w:rsid w:val="0016524E"/>
    <w:rsid w:val="001673EC"/>
    <w:rsid w:val="0017040F"/>
    <w:rsid w:val="00171944"/>
    <w:rsid w:val="001727AD"/>
    <w:rsid w:val="00173558"/>
    <w:rsid w:val="00175CE3"/>
    <w:rsid w:val="001765F6"/>
    <w:rsid w:val="0017695C"/>
    <w:rsid w:val="00180855"/>
    <w:rsid w:val="001900B1"/>
    <w:rsid w:val="00191E9F"/>
    <w:rsid w:val="00192B25"/>
    <w:rsid w:val="001A200F"/>
    <w:rsid w:val="001A5242"/>
    <w:rsid w:val="001A7372"/>
    <w:rsid w:val="001B3923"/>
    <w:rsid w:val="001B5FE1"/>
    <w:rsid w:val="001C03D4"/>
    <w:rsid w:val="001C0998"/>
    <w:rsid w:val="001C26FB"/>
    <w:rsid w:val="001C7D7C"/>
    <w:rsid w:val="001C7FA0"/>
    <w:rsid w:val="001D1EBB"/>
    <w:rsid w:val="001D776A"/>
    <w:rsid w:val="001D7C4D"/>
    <w:rsid w:val="001E2DE5"/>
    <w:rsid w:val="001E3CF0"/>
    <w:rsid w:val="001F1154"/>
    <w:rsid w:val="001F47F9"/>
    <w:rsid w:val="001F68B4"/>
    <w:rsid w:val="001F70D2"/>
    <w:rsid w:val="00200866"/>
    <w:rsid w:val="00201BE8"/>
    <w:rsid w:val="00201CFF"/>
    <w:rsid w:val="00205C1B"/>
    <w:rsid w:val="00215EE9"/>
    <w:rsid w:val="00220003"/>
    <w:rsid w:val="0022501F"/>
    <w:rsid w:val="002301A5"/>
    <w:rsid w:val="00230A97"/>
    <w:rsid w:val="00233056"/>
    <w:rsid w:val="00233563"/>
    <w:rsid w:val="00233E98"/>
    <w:rsid w:val="0023662B"/>
    <w:rsid w:val="00236FD9"/>
    <w:rsid w:val="00237A22"/>
    <w:rsid w:val="00237B55"/>
    <w:rsid w:val="00241C12"/>
    <w:rsid w:val="00246714"/>
    <w:rsid w:val="002471DF"/>
    <w:rsid w:val="0025121D"/>
    <w:rsid w:val="00253310"/>
    <w:rsid w:val="002579A5"/>
    <w:rsid w:val="00261236"/>
    <w:rsid w:val="00261652"/>
    <w:rsid w:val="00262D4B"/>
    <w:rsid w:val="00263105"/>
    <w:rsid w:val="00263EA5"/>
    <w:rsid w:val="00266093"/>
    <w:rsid w:val="002676B8"/>
    <w:rsid w:val="0027226A"/>
    <w:rsid w:val="002803AC"/>
    <w:rsid w:val="00281BB2"/>
    <w:rsid w:val="00284135"/>
    <w:rsid w:val="00284B60"/>
    <w:rsid w:val="00285A54"/>
    <w:rsid w:val="0028759D"/>
    <w:rsid w:val="002A1866"/>
    <w:rsid w:val="002A1ADC"/>
    <w:rsid w:val="002A3E97"/>
    <w:rsid w:val="002A4409"/>
    <w:rsid w:val="002A60B8"/>
    <w:rsid w:val="002B1909"/>
    <w:rsid w:val="002B26D0"/>
    <w:rsid w:val="002B2F76"/>
    <w:rsid w:val="002B4EC8"/>
    <w:rsid w:val="002B69E9"/>
    <w:rsid w:val="002B75A8"/>
    <w:rsid w:val="002C62CC"/>
    <w:rsid w:val="002C6327"/>
    <w:rsid w:val="002C646B"/>
    <w:rsid w:val="002C7CA1"/>
    <w:rsid w:val="002D66F9"/>
    <w:rsid w:val="002E10C6"/>
    <w:rsid w:val="002E3BF2"/>
    <w:rsid w:val="002E4218"/>
    <w:rsid w:val="002E4949"/>
    <w:rsid w:val="002F221D"/>
    <w:rsid w:val="002F2963"/>
    <w:rsid w:val="002F46F5"/>
    <w:rsid w:val="002F6FC8"/>
    <w:rsid w:val="002F7A54"/>
    <w:rsid w:val="00302739"/>
    <w:rsid w:val="003035D9"/>
    <w:rsid w:val="0030505C"/>
    <w:rsid w:val="003056F9"/>
    <w:rsid w:val="00306CE7"/>
    <w:rsid w:val="003076A1"/>
    <w:rsid w:val="0031197A"/>
    <w:rsid w:val="00312362"/>
    <w:rsid w:val="0031433C"/>
    <w:rsid w:val="003146A4"/>
    <w:rsid w:val="0031478B"/>
    <w:rsid w:val="00314ACD"/>
    <w:rsid w:val="003212CA"/>
    <w:rsid w:val="00322585"/>
    <w:rsid w:val="00322D9C"/>
    <w:rsid w:val="003255B3"/>
    <w:rsid w:val="00327D63"/>
    <w:rsid w:val="003306BE"/>
    <w:rsid w:val="003325A7"/>
    <w:rsid w:val="0033345F"/>
    <w:rsid w:val="0033431F"/>
    <w:rsid w:val="003351A1"/>
    <w:rsid w:val="00337604"/>
    <w:rsid w:val="003406DF"/>
    <w:rsid w:val="0034099B"/>
    <w:rsid w:val="00341149"/>
    <w:rsid w:val="00345006"/>
    <w:rsid w:val="00351611"/>
    <w:rsid w:val="00353ABF"/>
    <w:rsid w:val="00354195"/>
    <w:rsid w:val="0036076A"/>
    <w:rsid w:val="00360F9A"/>
    <w:rsid w:val="00362A4B"/>
    <w:rsid w:val="00363248"/>
    <w:rsid w:val="003653A0"/>
    <w:rsid w:val="00367AE0"/>
    <w:rsid w:val="003708FB"/>
    <w:rsid w:val="00370A8D"/>
    <w:rsid w:val="00371F95"/>
    <w:rsid w:val="00372D16"/>
    <w:rsid w:val="00373A91"/>
    <w:rsid w:val="0038066A"/>
    <w:rsid w:val="003822D0"/>
    <w:rsid w:val="00382FEF"/>
    <w:rsid w:val="00383059"/>
    <w:rsid w:val="003867D5"/>
    <w:rsid w:val="003910D2"/>
    <w:rsid w:val="00391ED2"/>
    <w:rsid w:val="00395A76"/>
    <w:rsid w:val="00395F34"/>
    <w:rsid w:val="00396B5D"/>
    <w:rsid w:val="003A0FC6"/>
    <w:rsid w:val="003A44E8"/>
    <w:rsid w:val="003A7A1E"/>
    <w:rsid w:val="003B168F"/>
    <w:rsid w:val="003B1E21"/>
    <w:rsid w:val="003B264A"/>
    <w:rsid w:val="003B4D82"/>
    <w:rsid w:val="003B502C"/>
    <w:rsid w:val="003B5EC0"/>
    <w:rsid w:val="003C2F36"/>
    <w:rsid w:val="003C325F"/>
    <w:rsid w:val="003C5459"/>
    <w:rsid w:val="003C58A8"/>
    <w:rsid w:val="003C5CDE"/>
    <w:rsid w:val="003C7626"/>
    <w:rsid w:val="003D0857"/>
    <w:rsid w:val="003D08B5"/>
    <w:rsid w:val="003D5493"/>
    <w:rsid w:val="003D671B"/>
    <w:rsid w:val="003E058D"/>
    <w:rsid w:val="003E1956"/>
    <w:rsid w:val="003E5B69"/>
    <w:rsid w:val="003E6D43"/>
    <w:rsid w:val="003F0116"/>
    <w:rsid w:val="003F0A50"/>
    <w:rsid w:val="003F5EEA"/>
    <w:rsid w:val="00400274"/>
    <w:rsid w:val="00400E9B"/>
    <w:rsid w:val="00404E01"/>
    <w:rsid w:val="00416560"/>
    <w:rsid w:val="0041721E"/>
    <w:rsid w:val="00424800"/>
    <w:rsid w:val="004318D1"/>
    <w:rsid w:val="00431C5E"/>
    <w:rsid w:val="004329D1"/>
    <w:rsid w:val="00435BBC"/>
    <w:rsid w:val="00437273"/>
    <w:rsid w:val="004412EB"/>
    <w:rsid w:val="004513CE"/>
    <w:rsid w:val="004530FB"/>
    <w:rsid w:val="004546E0"/>
    <w:rsid w:val="0045698F"/>
    <w:rsid w:val="00457D40"/>
    <w:rsid w:val="004608AB"/>
    <w:rsid w:val="004627F9"/>
    <w:rsid w:val="00463222"/>
    <w:rsid w:val="00466470"/>
    <w:rsid w:val="00473653"/>
    <w:rsid w:val="0047614F"/>
    <w:rsid w:val="0047625C"/>
    <w:rsid w:val="00480A2C"/>
    <w:rsid w:val="004836ED"/>
    <w:rsid w:val="00486C91"/>
    <w:rsid w:val="004934AF"/>
    <w:rsid w:val="00497F0B"/>
    <w:rsid w:val="004A3024"/>
    <w:rsid w:val="004A3325"/>
    <w:rsid w:val="004A47BA"/>
    <w:rsid w:val="004A4C16"/>
    <w:rsid w:val="004A7F3A"/>
    <w:rsid w:val="004B0544"/>
    <w:rsid w:val="004B061E"/>
    <w:rsid w:val="004B5DA8"/>
    <w:rsid w:val="004C3782"/>
    <w:rsid w:val="004C4E2D"/>
    <w:rsid w:val="004C6999"/>
    <w:rsid w:val="004C7684"/>
    <w:rsid w:val="004D14E7"/>
    <w:rsid w:val="004D4934"/>
    <w:rsid w:val="004D52FF"/>
    <w:rsid w:val="004D5332"/>
    <w:rsid w:val="004E1E4F"/>
    <w:rsid w:val="004E6463"/>
    <w:rsid w:val="004F1241"/>
    <w:rsid w:val="004F53A5"/>
    <w:rsid w:val="00504C52"/>
    <w:rsid w:val="00504DF5"/>
    <w:rsid w:val="0050574F"/>
    <w:rsid w:val="005058C6"/>
    <w:rsid w:val="00507361"/>
    <w:rsid w:val="0051052E"/>
    <w:rsid w:val="00512982"/>
    <w:rsid w:val="005214AF"/>
    <w:rsid w:val="00521BCD"/>
    <w:rsid w:val="00521C61"/>
    <w:rsid w:val="00522DCF"/>
    <w:rsid w:val="00523924"/>
    <w:rsid w:val="0052572B"/>
    <w:rsid w:val="00525CDC"/>
    <w:rsid w:val="00526721"/>
    <w:rsid w:val="00526742"/>
    <w:rsid w:val="00530F73"/>
    <w:rsid w:val="005319B5"/>
    <w:rsid w:val="00537489"/>
    <w:rsid w:val="0054442E"/>
    <w:rsid w:val="00545553"/>
    <w:rsid w:val="00552082"/>
    <w:rsid w:val="00554D07"/>
    <w:rsid w:val="00556285"/>
    <w:rsid w:val="00564633"/>
    <w:rsid w:val="0056601B"/>
    <w:rsid w:val="00570C1D"/>
    <w:rsid w:val="005714B6"/>
    <w:rsid w:val="00572144"/>
    <w:rsid w:val="00582536"/>
    <w:rsid w:val="00584457"/>
    <w:rsid w:val="00585346"/>
    <w:rsid w:val="005855CB"/>
    <w:rsid w:val="00592CDF"/>
    <w:rsid w:val="00595957"/>
    <w:rsid w:val="0059689A"/>
    <w:rsid w:val="00597443"/>
    <w:rsid w:val="005976F9"/>
    <w:rsid w:val="005B5484"/>
    <w:rsid w:val="005B5ED6"/>
    <w:rsid w:val="005B7C27"/>
    <w:rsid w:val="005C1A95"/>
    <w:rsid w:val="005C3228"/>
    <w:rsid w:val="005C5F46"/>
    <w:rsid w:val="005C728E"/>
    <w:rsid w:val="005D0473"/>
    <w:rsid w:val="005D25AF"/>
    <w:rsid w:val="005D25FD"/>
    <w:rsid w:val="005D2F81"/>
    <w:rsid w:val="005D62E0"/>
    <w:rsid w:val="005D66BB"/>
    <w:rsid w:val="005D6884"/>
    <w:rsid w:val="005E197F"/>
    <w:rsid w:val="005E1C39"/>
    <w:rsid w:val="005E2A14"/>
    <w:rsid w:val="005E6509"/>
    <w:rsid w:val="005E6EB7"/>
    <w:rsid w:val="00601BE0"/>
    <w:rsid w:val="006023A0"/>
    <w:rsid w:val="0060605C"/>
    <w:rsid w:val="006068A9"/>
    <w:rsid w:val="006107A5"/>
    <w:rsid w:val="006109C1"/>
    <w:rsid w:val="00615D33"/>
    <w:rsid w:val="00615DB6"/>
    <w:rsid w:val="006162B4"/>
    <w:rsid w:val="00623C5D"/>
    <w:rsid w:val="00624378"/>
    <w:rsid w:val="00625C82"/>
    <w:rsid w:val="00631774"/>
    <w:rsid w:val="00632181"/>
    <w:rsid w:val="00634C2B"/>
    <w:rsid w:val="00635D12"/>
    <w:rsid w:val="0064175F"/>
    <w:rsid w:val="006448A7"/>
    <w:rsid w:val="00644CBE"/>
    <w:rsid w:val="00644E81"/>
    <w:rsid w:val="006459FB"/>
    <w:rsid w:val="00652691"/>
    <w:rsid w:val="006529CC"/>
    <w:rsid w:val="00652BD7"/>
    <w:rsid w:val="00653BB0"/>
    <w:rsid w:val="00674D5C"/>
    <w:rsid w:val="006759CA"/>
    <w:rsid w:val="006763E4"/>
    <w:rsid w:val="006766E3"/>
    <w:rsid w:val="0067707F"/>
    <w:rsid w:val="00677DAA"/>
    <w:rsid w:val="006826B3"/>
    <w:rsid w:val="0068364A"/>
    <w:rsid w:val="00684EE2"/>
    <w:rsid w:val="00685EA2"/>
    <w:rsid w:val="00690007"/>
    <w:rsid w:val="006914BC"/>
    <w:rsid w:val="0069348E"/>
    <w:rsid w:val="00695F7B"/>
    <w:rsid w:val="006A01CC"/>
    <w:rsid w:val="006A1407"/>
    <w:rsid w:val="006A1CD2"/>
    <w:rsid w:val="006B0842"/>
    <w:rsid w:val="006B7EDF"/>
    <w:rsid w:val="006C1895"/>
    <w:rsid w:val="006C2C0E"/>
    <w:rsid w:val="006C3B38"/>
    <w:rsid w:val="006C3E7E"/>
    <w:rsid w:val="006C4CF1"/>
    <w:rsid w:val="006C5456"/>
    <w:rsid w:val="006C7E0B"/>
    <w:rsid w:val="006D19F7"/>
    <w:rsid w:val="006D38E0"/>
    <w:rsid w:val="006D47C0"/>
    <w:rsid w:val="006D49DA"/>
    <w:rsid w:val="006D62EA"/>
    <w:rsid w:val="006F018E"/>
    <w:rsid w:val="006F2385"/>
    <w:rsid w:val="006F6983"/>
    <w:rsid w:val="006F7A5D"/>
    <w:rsid w:val="0070280D"/>
    <w:rsid w:val="00705772"/>
    <w:rsid w:val="0070591F"/>
    <w:rsid w:val="00721C30"/>
    <w:rsid w:val="00723E59"/>
    <w:rsid w:val="00727041"/>
    <w:rsid w:val="00727747"/>
    <w:rsid w:val="00727E16"/>
    <w:rsid w:val="00730456"/>
    <w:rsid w:val="007308A5"/>
    <w:rsid w:val="00731F3A"/>
    <w:rsid w:val="00742195"/>
    <w:rsid w:val="00745296"/>
    <w:rsid w:val="007470D8"/>
    <w:rsid w:val="007471F3"/>
    <w:rsid w:val="00747D51"/>
    <w:rsid w:val="0075140A"/>
    <w:rsid w:val="00755678"/>
    <w:rsid w:val="0076034A"/>
    <w:rsid w:val="00764B88"/>
    <w:rsid w:val="007677C8"/>
    <w:rsid w:val="007702CC"/>
    <w:rsid w:val="00770CD5"/>
    <w:rsid w:val="0077231E"/>
    <w:rsid w:val="00777A1B"/>
    <w:rsid w:val="0078172E"/>
    <w:rsid w:val="00781CF5"/>
    <w:rsid w:val="00782646"/>
    <w:rsid w:val="007845A2"/>
    <w:rsid w:val="007871A7"/>
    <w:rsid w:val="00787249"/>
    <w:rsid w:val="007949B7"/>
    <w:rsid w:val="007A5F9C"/>
    <w:rsid w:val="007A72FB"/>
    <w:rsid w:val="007B2685"/>
    <w:rsid w:val="007B5AFA"/>
    <w:rsid w:val="007B5F7C"/>
    <w:rsid w:val="007B7A66"/>
    <w:rsid w:val="007B7DA1"/>
    <w:rsid w:val="007C1764"/>
    <w:rsid w:val="007C393B"/>
    <w:rsid w:val="007C4646"/>
    <w:rsid w:val="007C49FF"/>
    <w:rsid w:val="007C7408"/>
    <w:rsid w:val="007C7B11"/>
    <w:rsid w:val="007D1043"/>
    <w:rsid w:val="007D3D0D"/>
    <w:rsid w:val="007D5050"/>
    <w:rsid w:val="007E57DC"/>
    <w:rsid w:val="007E786B"/>
    <w:rsid w:val="007F1346"/>
    <w:rsid w:val="007F4189"/>
    <w:rsid w:val="007F4D81"/>
    <w:rsid w:val="007F5E16"/>
    <w:rsid w:val="00800C08"/>
    <w:rsid w:val="00801C80"/>
    <w:rsid w:val="00805FBD"/>
    <w:rsid w:val="0080736D"/>
    <w:rsid w:val="00807438"/>
    <w:rsid w:val="008107E1"/>
    <w:rsid w:val="00810ADF"/>
    <w:rsid w:val="00810D2C"/>
    <w:rsid w:val="008127EB"/>
    <w:rsid w:val="00815BC8"/>
    <w:rsid w:val="00815C74"/>
    <w:rsid w:val="00817EE4"/>
    <w:rsid w:val="0082229C"/>
    <w:rsid w:val="0082589B"/>
    <w:rsid w:val="008259DF"/>
    <w:rsid w:val="00826114"/>
    <w:rsid w:val="00832F4F"/>
    <w:rsid w:val="00833920"/>
    <w:rsid w:val="00834B08"/>
    <w:rsid w:val="008360A8"/>
    <w:rsid w:val="008404BF"/>
    <w:rsid w:val="00840C46"/>
    <w:rsid w:val="0084219C"/>
    <w:rsid w:val="00844138"/>
    <w:rsid w:val="00847FF3"/>
    <w:rsid w:val="0085785E"/>
    <w:rsid w:val="008617EF"/>
    <w:rsid w:val="008673EB"/>
    <w:rsid w:val="00867871"/>
    <w:rsid w:val="00871974"/>
    <w:rsid w:val="00871AC4"/>
    <w:rsid w:val="008744D5"/>
    <w:rsid w:val="00874DDC"/>
    <w:rsid w:val="008816BB"/>
    <w:rsid w:val="008842B9"/>
    <w:rsid w:val="008876AF"/>
    <w:rsid w:val="00887A79"/>
    <w:rsid w:val="00890AE5"/>
    <w:rsid w:val="00890BB6"/>
    <w:rsid w:val="00892113"/>
    <w:rsid w:val="008975C4"/>
    <w:rsid w:val="008A6560"/>
    <w:rsid w:val="008B06F9"/>
    <w:rsid w:val="008B1435"/>
    <w:rsid w:val="008B1839"/>
    <w:rsid w:val="008C58A5"/>
    <w:rsid w:val="008D1CF3"/>
    <w:rsid w:val="008D2B03"/>
    <w:rsid w:val="008D2B9C"/>
    <w:rsid w:val="008D2D60"/>
    <w:rsid w:val="008D7FC6"/>
    <w:rsid w:val="008E06B1"/>
    <w:rsid w:val="008E105F"/>
    <w:rsid w:val="008E2005"/>
    <w:rsid w:val="008E3061"/>
    <w:rsid w:val="008E547F"/>
    <w:rsid w:val="008E62E5"/>
    <w:rsid w:val="008F0B06"/>
    <w:rsid w:val="008F2BB1"/>
    <w:rsid w:val="008F4F63"/>
    <w:rsid w:val="00900A2E"/>
    <w:rsid w:val="00900A99"/>
    <w:rsid w:val="00901DC8"/>
    <w:rsid w:val="00903E93"/>
    <w:rsid w:val="0090582F"/>
    <w:rsid w:val="00910119"/>
    <w:rsid w:val="00914353"/>
    <w:rsid w:val="00915841"/>
    <w:rsid w:val="00915F9D"/>
    <w:rsid w:val="00920926"/>
    <w:rsid w:val="00921283"/>
    <w:rsid w:val="00921F85"/>
    <w:rsid w:val="0092215B"/>
    <w:rsid w:val="009264A4"/>
    <w:rsid w:val="00933E9B"/>
    <w:rsid w:val="00935014"/>
    <w:rsid w:val="009472AB"/>
    <w:rsid w:val="00951E3B"/>
    <w:rsid w:val="009526CD"/>
    <w:rsid w:val="00952C5C"/>
    <w:rsid w:val="00955472"/>
    <w:rsid w:val="009618E2"/>
    <w:rsid w:val="00963177"/>
    <w:rsid w:val="009642BF"/>
    <w:rsid w:val="00964D28"/>
    <w:rsid w:val="00965C50"/>
    <w:rsid w:val="00965CAE"/>
    <w:rsid w:val="009679F7"/>
    <w:rsid w:val="00967B1B"/>
    <w:rsid w:val="009704D8"/>
    <w:rsid w:val="009739BB"/>
    <w:rsid w:val="00980D21"/>
    <w:rsid w:val="009830AA"/>
    <w:rsid w:val="00986069"/>
    <w:rsid w:val="009867D1"/>
    <w:rsid w:val="00987DBE"/>
    <w:rsid w:val="00991699"/>
    <w:rsid w:val="00994052"/>
    <w:rsid w:val="009968B3"/>
    <w:rsid w:val="00997898"/>
    <w:rsid w:val="009A21F5"/>
    <w:rsid w:val="009A2647"/>
    <w:rsid w:val="009A3DFE"/>
    <w:rsid w:val="009A6971"/>
    <w:rsid w:val="009B13AD"/>
    <w:rsid w:val="009B2509"/>
    <w:rsid w:val="009C0249"/>
    <w:rsid w:val="009C04CA"/>
    <w:rsid w:val="009C2D33"/>
    <w:rsid w:val="009C485A"/>
    <w:rsid w:val="009C4A52"/>
    <w:rsid w:val="009C4D28"/>
    <w:rsid w:val="009D36EA"/>
    <w:rsid w:val="009D40A9"/>
    <w:rsid w:val="009D5460"/>
    <w:rsid w:val="009D6355"/>
    <w:rsid w:val="009E1F01"/>
    <w:rsid w:val="009E278D"/>
    <w:rsid w:val="009E2B09"/>
    <w:rsid w:val="009E576A"/>
    <w:rsid w:val="009E7C1D"/>
    <w:rsid w:val="009F0FAB"/>
    <w:rsid w:val="009F28DB"/>
    <w:rsid w:val="009F6EB7"/>
    <w:rsid w:val="00A041FF"/>
    <w:rsid w:val="00A04E1A"/>
    <w:rsid w:val="00A06517"/>
    <w:rsid w:val="00A0692A"/>
    <w:rsid w:val="00A1245B"/>
    <w:rsid w:val="00A12B4F"/>
    <w:rsid w:val="00A13AF6"/>
    <w:rsid w:val="00A1401F"/>
    <w:rsid w:val="00A14D40"/>
    <w:rsid w:val="00A15C46"/>
    <w:rsid w:val="00A165C6"/>
    <w:rsid w:val="00A16645"/>
    <w:rsid w:val="00A2348B"/>
    <w:rsid w:val="00A23F19"/>
    <w:rsid w:val="00A254ED"/>
    <w:rsid w:val="00A27D5F"/>
    <w:rsid w:val="00A311AC"/>
    <w:rsid w:val="00A36661"/>
    <w:rsid w:val="00A370FD"/>
    <w:rsid w:val="00A40F87"/>
    <w:rsid w:val="00A508FD"/>
    <w:rsid w:val="00A568E0"/>
    <w:rsid w:val="00A57E4A"/>
    <w:rsid w:val="00A62671"/>
    <w:rsid w:val="00A62C22"/>
    <w:rsid w:val="00A666EA"/>
    <w:rsid w:val="00A704D1"/>
    <w:rsid w:val="00A72F7E"/>
    <w:rsid w:val="00A742F8"/>
    <w:rsid w:val="00A74F2D"/>
    <w:rsid w:val="00A802D1"/>
    <w:rsid w:val="00A81739"/>
    <w:rsid w:val="00A85EF9"/>
    <w:rsid w:val="00A86106"/>
    <w:rsid w:val="00A97061"/>
    <w:rsid w:val="00AA2DEA"/>
    <w:rsid w:val="00AA431A"/>
    <w:rsid w:val="00AA4DBA"/>
    <w:rsid w:val="00AA4E12"/>
    <w:rsid w:val="00AA6EEA"/>
    <w:rsid w:val="00AB08A4"/>
    <w:rsid w:val="00AB372E"/>
    <w:rsid w:val="00AB3BBF"/>
    <w:rsid w:val="00AB6B7D"/>
    <w:rsid w:val="00AB7B26"/>
    <w:rsid w:val="00AC031C"/>
    <w:rsid w:val="00AC1817"/>
    <w:rsid w:val="00AC18AD"/>
    <w:rsid w:val="00AC5A4F"/>
    <w:rsid w:val="00AC7B79"/>
    <w:rsid w:val="00AC7D65"/>
    <w:rsid w:val="00AD1C83"/>
    <w:rsid w:val="00AD77D4"/>
    <w:rsid w:val="00AD7805"/>
    <w:rsid w:val="00AD79DF"/>
    <w:rsid w:val="00AE34F0"/>
    <w:rsid w:val="00AE50DF"/>
    <w:rsid w:val="00AF0664"/>
    <w:rsid w:val="00AF0A26"/>
    <w:rsid w:val="00AF2AAE"/>
    <w:rsid w:val="00AF3B58"/>
    <w:rsid w:val="00AF4C9B"/>
    <w:rsid w:val="00AF5DFF"/>
    <w:rsid w:val="00B03DCD"/>
    <w:rsid w:val="00B07275"/>
    <w:rsid w:val="00B07DC5"/>
    <w:rsid w:val="00B10885"/>
    <w:rsid w:val="00B1283F"/>
    <w:rsid w:val="00B12B42"/>
    <w:rsid w:val="00B142BF"/>
    <w:rsid w:val="00B1558B"/>
    <w:rsid w:val="00B165A6"/>
    <w:rsid w:val="00B16B0F"/>
    <w:rsid w:val="00B242A6"/>
    <w:rsid w:val="00B308BE"/>
    <w:rsid w:val="00B327DB"/>
    <w:rsid w:val="00B33B55"/>
    <w:rsid w:val="00B35899"/>
    <w:rsid w:val="00B4065F"/>
    <w:rsid w:val="00B42EDB"/>
    <w:rsid w:val="00B52F22"/>
    <w:rsid w:val="00B53249"/>
    <w:rsid w:val="00B55F39"/>
    <w:rsid w:val="00B56A6F"/>
    <w:rsid w:val="00B63EB7"/>
    <w:rsid w:val="00B65277"/>
    <w:rsid w:val="00B65F79"/>
    <w:rsid w:val="00B67239"/>
    <w:rsid w:val="00B67C62"/>
    <w:rsid w:val="00B70B70"/>
    <w:rsid w:val="00B70D1F"/>
    <w:rsid w:val="00B70EFA"/>
    <w:rsid w:val="00B74174"/>
    <w:rsid w:val="00B7713D"/>
    <w:rsid w:val="00B800EF"/>
    <w:rsid w:val="00B803E5"/>
    <w:rsid w:val="00B82F2B"/>
    <w:rsid w:val="00B831CB"/>
    <w:rsid w:val="00B85BC1"/>
    <w:rsid w:val="00B8734E"/>
    <w:rsid w:val="00B91BF8"/>
    <w:rsid w:val="00BA197D"/>
    <w:rsid w:val="00BA2CD5"/>
    <w:rsid w:val="00BA3864"/>
    <w:rsid w:val="00BA3A7C"/>
    <w:rsid w:val="00BA5DB1"/>
    <w:rsid w:val="00BA7BF8"/>
    <w:rsid w:val="00BB3F7E"/>
    <w:rsid w:val="00BB4449"/>
    <w:rsid w:val="00BB5E2C"/>
    <w:rsid w:val="00BB7937"/>
    <w:rsid w:val="00BC3B63"/>
    <w:rsid w:val="00BC530E"/>
    <w:rsid w:val="00BC5FFC"/>
    <w:rsid w:val="00BC6BBB"/>
    <w:rsid w:val="00BD3DD4"/>
    <w:rsid w:val="00BD4F08"/>
    <w:rsid w:val="00BD55EB"/>
    <w:rsid w:val="00BE3C99"/>
    <w:rsid w:val="00BE75E6"/>
    <w:rsid w:val="00BE78A1"/>
    <w:rsid w:val="00BE7AED"/>
    <w:rsid w:val="00BF1CD5"/>
    <w:rsid w:val="00BF32AF"/>
    <w:rsid w:val="00BF3880"/>
    <w:rsid w:val="00BF6B11"/>
    <w:rsid w:val="00BF6B67"/>
    <w:rsid w:val="00C02C9C"/>
    <w:rsid w:val="00C066B8"/>
    <w:rsid w:val="00C10AFA"/>
    <w:rsid w:val="00C1168C"/>
    <w:rsid w:val="00C12DA7"/>
    <w:rsid w:val="00C13ABE"/>
    <w:rsid w:val="00C21204"/>
    <w:rsid w:val="00C2626D"/>
    <w:rsid w:val="00C2723A"/>
    <w:rsid w:val="00C336EF"/>
    <w:rsid w:val="00C36F53"/>
    <w:rsid w:val="00C37EC8"/>
    <w:rsid w:val="00C4186E"/>
    <w:rsid w:val="00C448BC"/>
    <w:rsid w:val="00C4520D"/>
    <w:rsid w:val="00C4630F"/>
    <w:rsid w:val="00C4780A"/>
    <w:rsid w:val="00C53D81"/>
    <w:rsid w:val="00C54A5F"/>
    <w:rsid w:val="00C6138A"/>
    <w:rsid w:val="00C6226B"/>
    <w:rsid w:val="00C626AD"/>
    <w:rsid w:val="00C644D7"/>
    <w:rsid w:val="00C64517"/>
    <w:rsid w:val="00C662FB"/>
    <w:rsid w:val="00C71AE8"/>
    <w:rsid w:val="00C72337"/>
    <w:rsid w:val="00C72415"/>
    <w:rsid w:val="00C72D6F"/>
    <w:rsid w:val="00C760EC"/>
    <w:rsid w:val="00C76A25"/>
    <w:rsid w:val="00C81956"/>
    <w:rsid w:val="00C8269C"/>
    <w:rsid w:val="00C8408D"/>
    <w:rsid w:val="00C85E06"/>
    <w:rsid w:val="00C90E64"/>
    <w:rsid w:val="00C91282"/>
    <w:rsid w:val="00C9267B"/>
    <w:rsid w:val="00C94D61"/>
    <w:rsid w:val="00C94E33"/>
    <w:rsid w:val="00C9521E"/>
    <w:rsid w:val="00C9593D"/>
    <w:rsid w:val="00C96351"/>
    <w:rsid w:val="00CA1DBE"/>
    <w:rsid w:val="00CB22BA"/>
    <w:rsid w:val="00CC2128"/>
    <w:rsid w:val="00CC45BD"/>
    <w:rsid w:val="00CC7D2B"/>
    <w:rsid w:val="00CD386B"/>
    <w:rsid w:val="00CD4C00"/>
    <w:rsid w:val="00CD6B89"/>
    <w:rsid w:val="00CE26C3"/>
    <w:rsid w:val="00CE30A8"/>
    <w:rsid w:val="00CE6377"/>
    <w:rsid w:val="00CF0118"/>
    <w:rsid w:val="00CF06A9"/>
    <w:rsid w:val="00CF370B"/>
    <w:rsid w:val="00D00074"/>
    <w:rsid w:val="00D00969"/>
    <w:rsid w:val="00D041F8"/>
    <w:rsid w:val="00D04F3D"/>
    <w:rsid w:val="00D10171"/>
    <w:rsid w:val="00D10514"/>
    <w:rsid w:val="00D11284"/>
    <w:rsid w:val="00D115C1"/>
    <w:rsid w:val="00D12FEA"/>
    <w:rsid w:val="00D133D2"/>
    <w:rsid w:val="00D21051"/>
    <w:rsid w:val="00D2130A"/>
    <w:rsid w:val="00D2204C"/>
    <w:rsid w:val="00D222AC"/>
    <w:rsid w:val="00D31714"/>
    <w:rsid w:val="00D37D13"/>
    <w:rsid w:val="00D4443E"/>
    <w:rsid w:val="00D444EE"/>
    <w:rsid w:val="00D44D31"/>
    <w:rsid w:val="00D463A6"/>
    <w:rsid w:val="00D50706"/>
    <w:rsid w:val="00D51BC7"/>
    <w:rsid w:val="00D54EAF"/>
    <w:rsid w:val="00D552AA"/>
    <w:rsid w:val="00D56E54"/>
    <w:rsid w:val="00D60F3A"/>
    <w:rsid w:val="00D62A2D"/>
    <w:rsid w:val="00D63E47"/>
    <w:rsid w:val="00D6534C"/>
    <w:rsid w:val="00D74794"/>
    <w:rsid w:val="00D756AC"/>
    <w:rsid w:val="00D77FF3"/>
    <w:rsid w:val="00D8044D"/>
    <w:rsid w:val="00D81638"/>
    <w:rsid w:val="00D82A33"/>
    <w:rsid w:val="00D8436A"/>
    <w:rsid w:val="00D900E9"/>
    <w:rsid w:val="00D90631"/>
    <w:rsid w:val="00D90E3A"/>
    <w:rsid w:val="00D9296E"/>
    <w:rsid w:val="00D953E4"/>
    <w:rsid w:val="00D9632A"/>
    <w:rsid w:val="00DA3693"/>
    <w:rsid w:val="00DA42CA"/>
    <w:rsid w:val="00DB279E"/>
    <w:rsid w:val="00DB4B63"/>
    <w:rsid w:val="00DB5039"/>
    <w:rsid w:val="00DB5F58"/>
    <w:rsid w:val="00DC235D"/>
    <w:rsid w:val="00DC3122"/>
    <w:rsid w:val="00DC4D5F"/>
    <w:rsid w:val="00DC5692"/>
    <w:rsid w:val="00DC5EFF"/>
    <w:rsid w:val="00DD50EF"/>
    <w:rsid w:val="00DD5771"/>
    <w:rsid w:val="00DD7A4E"/>
    <w:rsid w:val="00DE0604"/>
    <w:rsid w:val="00DE7CE9"/>
    <w:rsid w:val="00DF5597"/>
    <w:rsid w:val="00DF5A4F"/>
    <w:rsid w:val="00E055B0"/>
    <w:rsid w:val="00E05EF9"/>
    <w:rsid w:val="00E061ED"/>
    <w:rsid w:val="00E10757"/>
    <w:rsid w:val="00E114FC"/>
    <w:rsid w:val="00E1457B"/>
    <w:rsid w:val="00E15BB8"/>
    <w:rsid w:val="00E15DC8"/>
    <w:rsid w:val="00E203C2"/>
    <w:rsid w:val="00E2197F"/>
    <w:rsid w:val="00E25462"/>
    <w:rsid w:val="00E27C2C"/>
    <w:rsid w:val="00E31EDB"/>
    <w:rsid w:val="00E3530B"/>
    <w:rsid w:val="00E35B6B"/>
    <w:rsid w:val="00E4294D"/>
    <w:rsid w:val="00E42D00"/>
    <w:rsid w:val="00E443A6"/>
    <w:rsid w:val="00E52F3D"/>
    <w:rsid w:val="00E54123"/>
    <w:rsid w:val="00E5601D"/>
    <w:rsid w:val="00E5750D"/>
    <w:rsid w:val="00E57548"/>
    <w:rsid w:val="00E60DE7"/>
    <w:rsid w:val="00E60FC0"/>
    <w:rsid w:val="00E629AC"/>
    <w:rsid w:val="00E64E84"/>
    <w:rsid w:val="00E6658C"/>
    <w:rsid w:val="00E7023C"/>
    <w:rsid w:val="00E717D1"/>
    <w:rsid w:val="00E738C8"/>
    <w:rsid w:val="00E77ADD"/>
    <w:rsid w:val="00E84B11"/>
    <w:rsid w:val="00E86D77"/>
    <w:rsid w:val="00E8784E"/>
    <w:rsid w:val="00E91731"/>
    <w:rsid w:val="00E9468C"/>
    <w:rsid w:val="00E969DE"/>
    <w:rsid w:val="00EA1CE9"/>
    <w:rsid w:val="00EB106E"/>
    <w:rsid w:val="00EB713D"/>
    <w:rsid w:val="00EB7747"/>
    <w:rsid w:val="00EC4464"/>
    <w:rsid w:val="00ED0391"/>
    <w:rsid w:val="00ED3629"/>
    <w:rsid w:val="00ED3714"/>
    <w:rsid w:val="00ED3FF1"/>
    <w:rsid w:val="00ED69D2"/>
    <w:rsid w:val="00ED6C59"/>
    <w:rsid w:val="00ED6CAA"/>
    <w:rsid w:val="00EE699B"/>
    <w:rsid w:val="00EF0783"/>
    <w:rsid w:val="00EF16FA"/>
    <w:rsid w:val="00EF40DC"/>
    <w:rsid w:val="00EF5715"/>
    <w:rsid w:val="00EF7392"/>
    <w:rsid w:val="00F0096A"/>
    <w:rsid w:val="00F0118C"/>
    <w:rsid w:val="00F01F95"/>
    <w:rsid w:val="00F03D4A"/>
    <w:rsid w:val="00F0554C"/>
    <w:rsid w:val="00F055E2"/>
    <w:rsid w:val="00F072C9"/>
    <w:rsid w:val="00F137BE"/>
    <w:rsid w:val="00F13DBC"/>
    <w:rsid w:val="00F16991"/>
    <w:rsid w:val="00F21949"/>
    <w:rsid w:val="00F22972"/>
    <w:rsid w:val="00F26897"/>
    <w:rsid w:val="00F40352"/>
    <w:rsid w:val="00F42997"/>
    <w:rsid w:val="00F42DD4"/>
    <w:rsid w:val="00F4525D"/>
    <w:rsid w:val="00F46580"/>
    <w:rsid w:val="00F54A2E"/>
    <w:rsid w:val="00F63F6D"/>
    <w:rsid w:val="00F65821"/>
    <w:rsid w:val="00F66F33"/>
    <w:rsid w:val="00F70864"/>
    <w:rsid w:val="00F70E27"/>
    <w:rsid w:val="00F71D38"/>
    <w:rsid w:val="00F74186"/>
    <w:rsid w:val="00F753AE"/>
    <w:rsid w:val="00F75BEE"/>
    <w:rsid w:val="00F764AA"/>
    <w:rsid w:val="00F80FE2"/>
    <w:rsid w:val="00F81C3F"/>
    <w:rsid w:val="00F84360"/>
    <w:rsid w:val="00F866C1"/>
    <w:rsid w:val="00F90D28"/>
    <w:rsid w:val="00FA0384"/>
    <w:rsid w:val="00FA0FE4"/>
    <w:rsid w:val="00FA147B"/>
    <w:rsid w:val="00FA5CB6"/>
    <w:rsid w:val="00FA661B"/>
    <w:rsid w:val="00FB106A"/>
    <w:rsid w:val="00FB1215"/>
    <w:rsid w:val="00FB12CA"/>
    <w:rsid w:val="00FB49E0"/>
    <w:rsid w:val="00FC4EF0"/>
    <w:rsid w:val="00FC68B8"/>
    <w:rsid w:val="00FC7EA0"/>
    <w:rsid w:val="00FD3925"/>
    <w:rsid w:val="00FD761C"/>
    <w:rsid w:val="00FE09B0"/>
    <w:rsid w:val="00FE1FA0"/>
    <w:rsid w:val="00FE2257"/>
    <w:rsid w:val="00FE46F3"/>
    <w:rsid w:val="00FE78CE"/>
    <w:rsid w:val="00FF0BBE"/>
    <w:rsid w:val="00FF1D1E"/>
    <w:rsid w:val="00FF273E"/>
    <w:rsid w:val="00FF3F8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9405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2D"/>
  </w:style>
  <w:style w:type="paragraph" w:styleId="Footer">
    <w:name w:val="footer"/>
    <w:basedOn w:val="Normal"/>
    <w:link w:val="Foot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D"/>
  </w:style>
  <w:style w:type="paragraph" w:styleId="BalloonText">
    <w:name w:val="Balloon Text"/>
    <w:basedOn w:val="Normal"/>
    <w:link w:val="BalloonTextChar"/>
    <w:uiPriority w:val="99"/>
    <w:semiHidden/>
    <w:unhideWhenUsed/>
    <w:rsid w:val="00A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F2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D671B"/>
    <w:rPr>
      <w:color w:val="0000FF"/>
      <w:u w:val="single"/>
    </w:rPr>
  </w:style>
  <w:style w:type="paragraph" w:styleId="NormalWeb">
    <w:name w:val="Normal (Web)"/>
    <w:basedOn w:val="Normal"/>
    <w:uiPriority w:val="99"/>
    <w:rsid w:val="003D671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styleId="Emphasis">
    <w:name w:val="Emphasis"/>
    <w:uiPriority w:val="20"/>
    <w:qFormat/>
    <w:rsid w:val="00DA3693"/>
    <w:rPr>
      <w:i/>
      <w:iCs/>
    </w:rPr>
  </w:style>
  <w:style w:type="paragraph" w:customStyle="1" w:styleId="BasicParagraph">
    <w:name w:val="[Basic Paragraph]"/>
    <w:basedOn w:val="Normal"/>
    <w:uiPriority w:val="99"/>
    <w:rsid w:val="004B05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02C9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940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ttr-linkedauthorlist">
    <w:name w:val="attr-linked_author_list"/>
    <w:rsid w:val="00994052"/>
  </w:style>
  <w:style w:type="character" w:customStyle="1" w:styleId="attr-publicationdate1">
    <w:name w:val="attr-publication_date1"/>
    <w:rsid w:val="00994052"/>
    <w:rPr>
      <w:color w:val="333333"/>
      <w:sz w:val="18"/>
      <w:szCs w:val="18"/>
    </w:rPr>
  </w:style>
  <w:style w:type="character" w:customStyle="1" w:styleId="apple-converted-space">
    <w:name w:val="apple-converted-space"/>
    <w:rsid w:val="007871A7"/>
  </w:style>
  <w:style w:type="character" w:styleId="Strong">
    <w:name w:val="Strong"/>
    <w:uiPriority w:val="22"/>
    <w:qFormat/>
    <w:rsid w:val="009264A4"/>
    <w:rPr>
      <w:b/>
      <w:bCs/>
    </w:rPr>
  </w:style>
  <w:style w:type="paragraph" w:customStyle="1" w:styleId="style9">
    <w:name w:val="style9"/>
    <w:basedOn w:val="Normal"/>
    <w:rsid w:val="00926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9405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2D"/>
  </w:style>
  <w:style w:type="paragraph" w:styleId="Footer">
    <w:name w:val="footer"/>
    <w:basedOn w:val="Normal"/>
    <w:link w:val="Foot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D"/>
  </w:style>
  <w:style w:type="paragraph" w:styleId="BalloonText">
    <w:name w:val="Balloon Text"/>
    <w:basedOn w:val="Normal"/>
    <w:link w:val="BalloonTextChar"/>
    <w:uiPriority w:val="99"/>
    <w:semiHidden/>
    <w:unhideWhenUsed/>
    <w:rsid w:val="00A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F2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D671B"/>
    <w:rPr>
      <w:color w:val="0000FF"/>
      <w:u w:val="single"/>
    </w:rPr>
  </w:style>
  <w:style w:type="paragraph" w:styleId="NormalWeb">
    <w:name w:val="Normal (Web)"/>
    <w:basedOn w:val="Normal"/>
    <w:uiPriority w:val="99"/>
    <w:rsid w:val="003D671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styleId="Emphasis">
    <w:name w:val="Emphasis"/>
    <w:uiPriority w:val="20"/>
    <w:qFormat/>
    <w:rsid w:val="00DA3693"/>
    <w:rPr>
      <w:i/>
      <w:iCs/>
    </w:rPr>
  </w:style>
  <w:style w:type="paragraph" w:customStyle="1" w:styleId="BasicParagraph">
    <w:name w:val="[Basic Paragraph]"/>
    <w:basedOn w:val="Normal"/>
    <w:uiPriority w:val="99"/>
    <w:rsid w:val="004B05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02C9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940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ttr-linkedauthorlist">
    <w:name w:val="attr-linked_author_list"/>
    <w:rsid w:val="00994052"/>
  </w:style>
  <w:style w:type="character" w:customStyle="1" w:styleId="attr-publicationdate1">
    <w:name w:val="attr-publication_date1"/>
    <w:rsid w:val="00994052"/>
    <w:rPr>
      <w:color w:val="333333"/>
      <w:sz w:val="18"/>
      <w:szCs w:val="18"/>
    </w:rPr>
  </w:style>
  <w:style w:type="character" w:customStyle="1" w:styleId="apple-converted-space">
    <w:name w:val="apple-converted-space"/>
    <w:rsid w:val="007871A7"/>
  </w:style>
  <w:style w:type="character" w:styleId="Strong">
    <w:name w:val="Strong"/>
    <w:uiPriority w:val="22"/>
    <w:qFormat/>
    <w:rsid w:val="009264A4"/>
    <w:rPr>
      <w:b/>
      <w:bCs/>
    </w:rPr>
  </w:style>
  <w:style w:type="paragraph" w:customStyle="1" w:styleId="style9">
    <w:name w:val="style9"/>
    <w:basedOn w:val="Normal"/>
    <w:rsid w:val="00926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4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rudd@pridefamilybrand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telleluxur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rudd@pridefamilybrands.com" TargetMode="External"/><Relationship Id="rId1" Type="http://schemas.openxmlformats.org/officeDocument/2006/relationships/hyperlink" Target="http://www.castelleluxu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5574A0-1D9E-439D-96F5-A1526CD9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Links>
    <vt:vector size="24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Laureen-pc</dc:creator>
  <cp:lastModifiedBy>Laureen-pc</cp:lastModifiedBy>
  <cp:revision>2</cp:revision>
  <cp:lastPrinted>2017-03-03T14:20:00Z</cp:lastPrinted>
  <dcterms:created xsi:type="dcterms:W3CDTF">2018-04-03T15:59:00Z</dcterms:created>
  <dcterms:modified xsi:type="dcterms:W3CDTF">2018-04-03T15:59:00Z</dcterms:modified>
</cp:coreProperties>
</file>