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60" w:rsidRDefault="00027C64">
      <w:r>
        <w:t>CONTACT: Colleen Hall</w:t>
      </w:r>
    </w:p>
    <w:p w:rsidR="00027C64" w:rsidRDefault="00027C64">
      <w:r>
        <w:t>PHONE NUMBER: (757) 310-6100</w:t>
      </w:r>
    </w:p>
    <w:p w:rsidR="00027C64" w:rsidRDefault="00027C64">
      <w:r>
        <w:t xml:space="preserve">EMAIL: </w:t>
      </w:r>
      <w:hyperlink r:id="rId7" w:history="1">
        <w:r w:rsidRPr="0066534A">
          <w:rPr>
            <w:rStyle w:val="Hyperlink"/>
          </w:rPr>
          <w:t>chall@elisabethyork.com</w:t>
        </w:r>
      </w:hyperlink>
    </w:p>
    <w:p w:rsidR="00027C64" w:rsidRDefault="00782382" w:rsidP="004611B4">
      <w:pPr>
        <w:jc w:val="right"/>
      </w:pPr>
      <w:r>
        <w:lastRenderedPageBreak/>
        <w:t>FOR IMMEDIATE RELEASE</w:t>
      </w:r>
    </w:p>
    <w:p w:rsidR="00782382" w:rsidRDefault="00E45C8B" w:rsidP="00A57D32">
      <w:pPr>
        <w:ind w:left="2160"/>
        <w:sectPr w:rsidR="00782382" w:rsidSect="00782382">
          <w:headerReference w:type="default" r:id="rId8"/>
          <w:pgSz w:w="12240" w:h="15840"/>
          <w:pgMar w:top="1440" w:right="1440" w:bottom="1440" w:left="1440" w:header="720" w:footer="720" w:gutter="0"/>
          <w:cols w:num="2" w:space="720"/>
          <w:docGrid w:linePitch="360"/>
        </w:sectPr>
      </w:pPr>
      <w:r>
        <w:t>January 15</w:t>
      </w:r>
      <w:r w:rsidR="001E2EEF">
        <w:t>, 2017</w:t>
      </w:r>
    </w:p>
    <w:p w:rsidR="005D73B3" w:rsidRDefault="005D73B3" w:rsidP="005D73B3">
      <w:pPr>
        <w:spacing w:line="240" w:lineRule="auto"/>
        <w:jc w:val="center"/>
      </w:pPr>
      <w:r>
        <w:lastRenderedPageBreak/>
        <w:t>ELISABETH YORK SPRING COLLECTION FOCUSES ON HAND CRAFTMANSHIP</w:t>
      </w:r>
    </w:p>
    <w:p w:rsidR="00676BFD" w:rsidRDefault="00782382" w:rsidP="005D73B3">
      <w:pPr>
        <w:spacing w:after="0" w:line="240" w:lineRule="auto"/>
        <w:rPr>
          <w:sz w:val="20"/>
        </w:rPr>
      </w:pPr>
      <w:r w:rsidRPr="0031505F">
        <w:rPr>
          <w:sz w:val="20"/>
        </w:rPr>
        <w:t>NEWPORT NEWS, Va.</w:t>
      </w:r>
      <w:proofErr w:type="gramStart"/>
      <w:r w:rsidRPr="0031505F">
        <w:rPr>
          <w:sz w:val="20"/>
        </w:rPr>
        <w:t>,—</w:t>
      </w:r>
      <w:proofErr w:type="gramEnd"/>
      <w:r w:rsidR="00700F20">
        <w:rPr>
          <w:sz w:val="20"/>
        </w:rPr>
        <w:t xml:space="preserve"> </w:t>
      </w:r>
      <w:r w:rsidR="001F70A5">
        <w:rPr>
          <w:sz w:val="20"/>
        </w:rPr>
        <w:t>Luxury bedding brand, ELISABETH YO</w:t>
      </w:r>
      <w:r w:rsidR="005B7B2C">
        <w:rPr>
          <w:sz w:val="20"/>
        </w:rPr>
        <w:t>RK</w:t>
      </w:r>
      <w:r w:rsidR="003F36A3">
        <w:rPr>
          <w:sz w:val="20"/>
        </w:rPr>
        <w:t xml:space="preserve"> </w:t>
      </w:r>
      <w:r w:rsidR="0019673F">
        <w:rPr>
          <w:sz w:val="20"/>
        </w:rPr>
        <w:t>debuted its S</w:t>
      </w:r>
      <w:r w:rsidR="0072077E">
        <w:rPr>
          <w:sz w:val="20"/>
        </w:rPr>
        <w:t>pring 2018 collection during the Atlanta H</w:t>
      </w:r>
      <w:r w:rsidR="00563E87">
        <w:rPr>
          <w:sz w:val="20"/>
        </w:rPr>
        <w:t xml:space="preserve">ome Furnishings and Gift Market. </w:t>
      </w:r>
      <w:r w:rsidR="00B61443">
        <w:rPr>
          <w:sz w:val="20"/>
        </w:rPr>
        <w:t>Among the brand’s line of bedding</w:t>
      </w:r>
      <w:r w:rsidR="00327D0F">
        <w:rPr>
          <w:sz w:val="20"/>
        </w:rPr>
        <w:t xml:space="preserve"> and accessories</w:t>
      </w:r>
      <w:r w:rsidR="00B61443">
        <w:rPr>
          <w:sz w:val="20"/>
        </w:rPr>
        <w:t xml:space="preserve">, a single theme reigns supreme: </w:t>
      </w:r>
      <w:r w:rsidR="00E92872">
        <w:rPr>
          <w:sz w:val="20"/>
        </w:rPr>
        <w:t xml:space="preserve">skillful craftsmanship. </w:t>
      </w:r>
      <w:r w:rsidR="00D762F2">
        <w:rPr>
          <w:sz w:val="20"/>
        </w:rPr>
        <w:t xml:space="preserve">From </w:t>
      </w:r>
      <w:r w:rsidR="000057E2">
        <w:rPr>
          <w:sz w:val="20"/>
        </w:rPr>
        <w:t xml:space="preserve">small batch washes to hand stitching, each piece from the collection possesses a human </w:t>
      </w:r>
      <w:r w:rsidR="00327D0F">
        <w:rPr>
          <w:sz w:val="20"/>
        </w:rPr>
        <w:t xml:space="preserve">touch. </w:t>
      </w:r>
    </w:p>
    <w:p w:rsidR="00C13F38" w:rsidRDefault="00C13F38" w:rsidP="005D73B3">
      <w:pPr>
        <w:spacing w:after="0" w:line="240" w:lineRule="auto"/>
        <w:rPr>
          <w:sz w:val="20"/>
        </w:rPr>
      </w:pPr>
    </w:p>
    <w:p w:rsidR="00C13F38" w:rsidRDefault="00C13F38" w:rsidP="005D73B3">
      <w:pPr>
        <w:spacing w:after="0" w:line="240" w:lineRule="auto"/>
        <w:rPr>
          <w:sz w:val="20"/>
        </w:rPr>
      </w:pPr>
      <w:r w:rsidRPr="00C13F38">
        <w:rPr>
          <w:sz w:val="20"/>
        </w:rPr>
        <w:t>Find your inspiration somewhere between grandiose Indian palaces and the effortless comfort of</w:t>
      </w:r>
      <w:r>
        <w:rPr>
          <w:sz w:val="20"/>
        </w:rPr>
        <w:t xml:space="preserve"> home with the </w:t>
      </w:r>
      <w:proofErr w:type="spellStart"/>
      <w:r>
        <w:rPr>
          <w:sz w:val="20"/>
        </w:rPr>
        <w:t>Paloma</w:t>
      </w:r>
      <w:proofErr w:type="spellEnd"/>
      <w:r>
        <w:rPr>
          <w:sz w:val="20"/>
        </w:rPr>
        <w:t xml:space="preserve"> Collection</w:t>
      </w:r>
      <w:r w:rsidRPr="00C13F38">
        <w:rPr>
          <w:sz w:val="20"/>
        </w:rPr>
        <w:t>. Crafted of dreamy gauze and screen printed by hand with a fog-on-white wanderlust-inspired design, this exquisite bedding collection will whisk you away into an exotic world of limitless possibilities.</w:t>
      </w:r>
    </w:p>
    <w:p w:rsidR="00C13F38" w:rsidRDefault="00C13F38" w:rsidP="005D73B3">
      <w:pPr>
        <w:spacing w:after="0" w:line="240" w:lineRule="auto"/>
        <w:rPr>
          <w:sz w:val="20"/>
        </w:rPr>
      </w:pPr>
    </w:p>
    <w:p w:rsidR="00C13F38" w:rsidRPr="00C13F38" w:rsidRDefault="00C13F38" w:rsidP="00C13F38">
      <w:pPr>
        <w:spacing w:after="0" w:line="240" w:lineRule="auto"/>
        <w:rPr>
          <w:sz w:val="20"/>
        </w:rPr>
      </w:pPr>
      <w:r w:rsidRPr="00C13F38">
        <w:rPr>
          <w:sz w:val="20"/>
        </w:rPr>
        <w:t xml:space="preserve">The irresistible weave and subtle braided pattern of the Ellis Collection flaunts style you can see and feel. Create a tranquil oasis by layering a variety of textures on an all-white bed or add a little color with the subtle pink of the Sutton Rosewood Collection. </w:t>
      </w:r>
    </w:p>
    <w:p w:rsidR="00C13F38" w:rsidRDefault="00C13F38" w:rsidP="005D73B3">
      <w:pPr>
        <w:spacing w:after="0" w:line="240" w:lineRule="auto"/>
        <w:rPr>
          <w:sz w:val="20"/>
        </w:rPr>
      </w:pPr>
    </w:p>
    <w:p w:rsidR="00C13F38" w:rsidRPr="00C13F38" w:rsidRDefault="00C13F38" w:rsidP="00C13F38">
      <w:pPr>
        <w:spacing w:after="0" w:line="240" w:lineRule="auto"/>
        <w:rPr>
          <w:sz w:val="20"/>
        </w:rPr>
      </w:pPr>
      <w:r w:rsidRPr="00C13F38">
        <w:rPr>
          <w:sz w:val="20"/>
        </w:rPr>
        <w:t xml:space="preserve">A classic pattern with a refined aesthetic, the herringbone tire weave of the </w:t>
      </w:r>
      <w:proofErr w:type="spellStart"/>
      <w:r w:rsidRPr="00C13F38">
        <w:rPr>
          <w:sz w:val="20"/>
        </w:rPr>
        <w:t>Torrin</w:t>
      </w:r>
      <w:proofErr w:type="spellEnd"/>
      <w:r w:rsidRPr="00C13F38">
        <w:rPr>
          <w:sz w:val="20"/>
        </w:rPr>
        <w:t xml:space="preserve"> Collection creates a timeless look with endless comfort. Available in Agate, Fog, Pearl Grey, and Rosewood, this stylish luxury oversized blanket is crafted of </w:t>
      </w:r>
      <w:proofErr w:type="spellStart"/>
      <w:r w:rsidRPr="00C13F38">
        <w:rPr>
          <w:sz w:val="20"/>
        </w:rPr>
        <w:t>ring</w:t>
      </w:r>
      <w:r w:rsidR="00693030">
        <w:rPr>
          <w:sz w:val="20"/>
        </w:rPr>
        <w:t>s</w:t>
      </w:r>
      <w:r w:rsidRPr="00C13F38">
        <w:rPr>
          <w:sz w:val="20"/>
        </w:rPr>
        <w:t>pun</w:t>
      </w:r>
      <w:proofErr w:type="spellEnd"/>
      <w:r w:rsidRPr="00C13F38">
        <w:rPr>
          <w:sz w:val="20"/>
        </w:rPr>
        <w:t xml:space="preserve"> yarn and finished with a double knotted fringe. </w:t>
      </w:r>
    </w:p>
    <w:p w:rsidR="00C13F38" w:rsidRDefault="00C13F38" w:rsidP="005D73B3">
      <w:pPr>
        <w:spacing w:after="0" w:line="240" w:lineRule="auto"/>
        <w:rPr>
          <w:sz w:val="20"/>
        </w:rPr>
      </w:pPr>
    </w:p>
    <w:p w:rsidR="009B7CAE" w:rsidRDefault="00C13F38" w:rsidP="00C13F38">
      <w:pPr>
        <w:spacing w:after="0" w:line="240" w:lineRule="auto"/>
        <w:rPr>
          <w:sz w:val="20"/>
        </w:rPr>
      </w:pPr>
      <w:r w:rsidRPr="00C13F38">
        <w:rPr>
          <w:sz w:val="20"/>
        </w:rPr>
        <w:t>Inspire your inne</w:t>
      </w:r>
      <w:r>
        <w:rPr>
          <w:sz w:val="20"/>
        </w:rPr>
        <w:t>r goddess with the Gaia pillow</w:t>
      </w:r>
      <w:r w:rsidRPr="00C13F38">
        <w:rPr>
          <w:sz w:val="20"/>
        </w:rPr>
        <w:t xml:space="preserve">. Crafted of cotton </w:t>
      </w:r>
      <w:proofErr w:type="spellStart"/>
      <w:r w:rsidRPr="00C13F38">
        <w:rPr>
          <w:sz w:val="20"/>
        </w:rPr>
        <w:t>slub</w:t>
      </w:r>
      <w:proofErr w:type="spellEnd"/>
      <w:r w:rsidRPr="00C13F38">
        <w:rPr>
          <w:sz w:val="20"/>
        </w:rPr>
        <w:t xml:space="preserve"> with a gold metallic foil print, this pillow features a </w:t>
      </w:r>
      <w:r w:rsidR="0077347B" w:rsidRPr="00C13F38">
        <w:rPr>
          <w:sz w:val="20"/>
        </w:rPr>
        <w:t>Greek</w:t>
      </w:r>
      <w:r w:rsidRPr="00C13F38">
        <w:rPr>
          <w:sz w:val="20"/>
        </w:rPr>
        <w:t xml:space="preserve"> key design composed of gathered yarn in a natural </w:t>
      </w:r>
      <w:proofErr w:type="spellStart"/>
      <w:r w:rsidRPr="00C13F38">
        <w:rPr>
          <w:sz w:val="20"/>
        </w:rPr>
        <w:t>colorway</w:t>
      </w:r>
      <w:proofErr w:type="spellEnd"/>
      <w:r w:rsidRPr="00C13F38">
        <w:rPr>
          <w:sz w:val="20"/>
        </w:rPr>
        <w:t xml:space="preserve">. </w:t>
      </w:r>
      <w:r w:rsidR="0019673F">
        <w:rPr>
          <w:sz w:val="20"/>
        </w:rPr>
        <w:t>Building</w:t>
      </w:r>
      <w:r w:rsidR="009B7CAE">
        <w:rPr>
          <w:sz w:val="20"/>
        </w:rPr>
        <w:t xml:space="preserve"> on a similar concept, the </w:t>
      </w:r>
      <w:proofErr w:type="spellStart"/>
      <w:r w:rsidR="009B7CAE">
        <w:rPr>
          <w:sz w:val="20"/>
        </w:rPr>
        <w:t>Junia</w:t>
      </w:r>
      <w:proofErr w:type="spellEnd"/>
      <w:r w:rsidR="009B7CAE">
        <w:rPr>
          <w:sz w:val="20"/>
        </w:rPr>
        <w:t xml:space="preserve"> pillow features an allover geometric pattern of the same construction. </w:t>
      </w:r>
    </w:p>
    <w:p w:rsidR="009B7CAE" w:rsidRDefault="009B7CAE" w:rsidP="00C13F38">
      <w:pPr>
        <w:spacing w:after="0" w:line="240" w:lineRule="auto"/>
        <w:rPr>
          <w:sz w:val="20"/>
        </w:rPr>
      </w:pPr>
    </w:p>
    <w:p w:rsidR="009B7CAE" w:rsidRDefault="00247E72" w:rsidP="00C13F38">
      <w:pPr>
        <w:spacing w:after="0" w:line="240" w:lineRule="auto"/>
        <w:rPr>
          <w:sz w:val="20"/>
        </w:rPr>
      </w:pPr>
      <w:r>
        <w:rPr>
          <w:sz w:val="20"/>
        </w:rPr>
        <w:t>The spring 2018 collection will be on display at ELISABETH YORK’s permanent showrooms during winter markets in Dallas and Las Vegas, as well as Highpoint Market, Suite M-3034, in March.</w:t>
      </w:r>
    </w:p>
    <w:p w:rsidR="00C13F38" w:rsidRDefault="00C13F38" w:rsidP="00C13F38">
      <w:pPr>
        <w:spacing w:after="0" w:line="240" w:lineRule="auto"/>
        <w:rPr>
          <w:sz w:val="20"/>
        </w:rPr>
      </w:pPr>
    </w:p>
    <w:p w:rsidR="00700F20" w:rsidRDefault="00700F20" w:rsidP="00080FBB">
      <w:pPr>
        <w:rPr>
          <w:sz w:val="20"/>
        </w:rPr>
      </w:pPr>
      <w:r>
        <w:rPr>
          <w:sz w:val="20"/>
        </w:rPr>
        <w:t xml:space="preserve">For more information on the ELISABETH YORK brand, visit elisabethyork.com. </w:t>
      </w:r>
    </w:p>
    <w:p w:rsidR="00700F20" w:rsidRDefault="00700F20" w:rsidP="00700F20">
      <w:pPr>
        <w:jc w:val="center"/>
        <w:rPr>
          <w:sz w:val="20"/>
        </w:rPr>
      </w:pPr>
      <w:r>
        <w:rPr>
          <w:sz w:val="20"/>
        </w:rPr>
        <w:t>###</w:t>
      </w:r>
    </w:p>
    <w:p w:rsidR="00027C64" w:rsidRPr="00DD1CEE" w:rsidRDefault="00B611CA" w:rsidP="00B611CA">
      <w:pPr>
        <w:rPr>
          <w:sz w:val="20"/>
        </w:rPr>
      </w:pPr>
      <w:r w:rsidRPr="00B611CA">
        <w:rPr>
          <w:sz w:val="20"/>
        </w:rPr>
        <w:t>ELISABETH YORK celebrates beauty near and far. The brand represents the comforts of home and nature, drawing inspiration from our Virginia roots, New England escapes, and the subtle beauty that surrounds us in our everyday lives. Elements and influences from around the globe lend surprising twists to classic style. ELISABETH YORK offers effortless elegance that comes from layering textures and patterns wit</w:t>
      </w:r>
      <w:r>
        <w:rPr>
          <w:sz w:val="20"/>
        </w:rPr>
        <w:t>h an unexpected mix of details.</w:t>
      </w:r>
    </w:p>
    <w:sectPr w:rsidR="00027C64" w:rsidRPr="00DD1CEE" w:rsidSect="0078238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AE" w:rsidRDefault="009B7CAE" w:rsidP="007A5FE5">
      <w:pPr>
        <w:spacing w:after="0" w:line="240" w:lineRule="auto"/>
      </w:pPr>
      <w:r>
        <w:separator/>
      </w:r>
    </w:p>
  </w:endnote>
  <w:endnote w:type="continuationSeparator" w:id="0">
    <w:p w:rsidR="009B7CAE" w:rsidRDefault="009B7CAE" w:rsidP="007A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AE" w:rsidRDefault="009B7CAE" w:rsidP="007A5FE5">
      <w:pPr>
        <w:spacing w:after="0" w:line="240" w:lineRule="auto"/>
      </w:pPr>
      <w:r>
        <w:separator/>
      </w:r>
    </w:p>
  </w:footnote>
  <w:footnote w:type="continuationSeparator" w:id="0">
    <w:p w:rsidR="009B7CAE" w:rsidRDefault="009B7CAE" w:rsidP="007A5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AE" w:rsidRDefault="009B7CAE" w:rsidP="007A5FE5">
    <w:pPr>
      <w:pStyle w:val="Header"/>
      <w:jc w:val="center"/>
    </w:pPr>
    <w:r>
      <w:rPr>
        <w:noProof/>
      </w:rPr>
      <w:drawing>
        <wp:inline distT="0" distB="0" distL="0" distR="0">
          <wp:extent cx="2553005" cy="817725"/>
          <wp:effectExtent l="0" t="0" r="0" b="0"/>
          <wp:docPr id="1" name="Picture 0" descr="ELISABETH YORK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 YORK Logo-01.png"/>
                  <pic:cNvPicPr/>
                </pic:nvPicPr>
                <pic:blipFill>
                  <a:blip r:embed="rId1"/>
                  <a:stretch>
                    <a:fillRect/>
                  </a:stretch>
                </pic:blipFill>
                <pic:spPr>
                  <a:xfrm>
                    <a:off x="0" y="0"/>
                    <a:ext cx="2573264" cy="824214"/>
                  </a:xfrm>
                  <a:prstGeom prst="rect">
                    <a:avLst/>
                  </a:prstGeom>
                </pic:spPr>
              </pic:pic>
            </a:graphicData>
          </a:graphic>
        </wp:inline>
      </w:drawing>
    </w:r>
  </w:p>
  <w:p w:rsidR="009B7CAE" w:rsidRDefault="009B7C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7A5FE5"/>
    <w:rsid w:val="000057E2"/>
    <w:rsid w:val="000165D8"/>
    <w:rsid w:val="0002022F"/>
    <w:rsid w:val="00027C64"/>
    <w:rsid w:val="00080FBB"/>
    <w:rsid w:val="000A46EA"/>
    <w:rsid w:val="000C4A84"/>
    <w:rsid w:val="000D229D"/>
    <w:rsid w:val="000E0748"/>
    <w:rsid w:val="000E2A8C"/>
    <w:rsid w:val="001009A5"/>
    <w:rsid w:val="00104DE5"/>
    <w:rsid w:val="0013447C"/>
    <w:rsid w:val="00153006"/>
    <w:rsid w:val="00175E77"/>
    <w:rsid w:val="00180863"/>
    <w:rsid w:val="0019673F"/>
    <w:rsid w:val="001B0284"/>
    <w:rsid w:val="001C2042"/>
    <w:rsid w:val="001C709E"/>
    <w:rsid w:val="001D4551"/>
    <w:rsid w:val="001E2EEF"/>
    <w:rsid w:val="001E761E"/>
    <w:rsid w:val="001F70A5"/>
    <w:rsid w:val="00247E72"/>
    <w:rsid w:val="00247EF6"/>
    <w:rsid w:val="0026605D"/>
    <w:rsid w:val="00284B0C"/>
    <w:rsid w:val="0029314E"/>
    <w:rsid w:val="002A2F14"/>
    <w:rsid w:val="002A4FBB"/>
    <w:rsid w:val="002B690A"/>
    <w:rsid w:val="002E05E0"/>
    <w:rsid w:val="002E2DCA"/>
    <w:rsid w:val="002E5F98"/>
    <w:rsid w:val="0031505F"/>
    <w:rsid w:val="0032092D"/>
    <w:rsid w:val="00324CEB"/>
    <w:rsid w:val="00327D0F"/>
    <w:rsid w:val="0035150D"/>
    <w:rsid w:val="0036139C"/>
    <w:rsid w:val="003A25A3"/>
    <w:rsid w:val="003C54E5"/>
    <w:rsid w:val="003D7857"/>
    <w:rsid w:val="003E452E"/>
    <w:rsid w:val="003E7CF3"/>
    <w:rsid w:val="003F36A3"/>
    <w:rsid w:val="003F5B24"/>
    <w:rsid w:val="00420435"/>
    <w:rsid w:val="004611B4"/>
    <w:rsid w:val="00484AFF"/>
    <w:rsid w:val="004B46BC"/>
    <w:rsid w:val="004D61A3"/>
    <w:rsid w:val="004E1247"/>
    <w:rsid w:val="00500ED5"/>
    <w:rsid w:val="00510374"/>
    <w:rsid w:val="0051150B"/>
    <w:rsid w:val="00547D5B"/>
    <w:rsid w:val="005545E8"/>
    <w:rsid w:val="00563E87"/>
    <w:rsid w:val="00580F0D"/>
    <w:rsid w:val="005875A1"/>
    <w:rsid w:val="005B7B2C"/>
    <w:rsid w:val="005D73B3"/>
    <w:rsid w:val="005E65AD"/>
    <w:rsid w:val="00620740"/>
    <w:rsid w:val="00627333"/>
    <w:rsid w:val="00644BE8"/>
    <w:rsid w:val="00676BFD"/>
    <w:rsid w:val="00681F57"/>
    <w:rsid w:val="006861DA"/>
    <w:rsid w:val="00693030"/>
    <w:rsid w:val="006B04D2"/>
    <w:rsid w:val="00700F20"/>
    <w:rsid w:val="00714092"/>
    <w:rsid w:val="0072077E"/>
    <w:rsid w:val="00761AB7"/>
    <w:rsid w:val="0076293D"/>
    <w:rsid w:val="0077347B"/>
    <w:rsid w:val="007754E0"/>
    <w:rsid w:val="00782382"/>
    <w:rsid w:val="007A5FE5"/>
    <w:rsid w:val="007B2B5C"/>
    <w:rsid w:val="007B69CA"/>
    <w:rsid w:val="007F2A9B"/>
    <w:rsid w:val="008211D7"/>
    <w:rsid w:val="00836F66"/>
    <w:rsid w:val="008524D4"/>
    <w:rsid w:val="00860284"/>
    <w:rsid w:val="00862592"/>
    <w:rsid w:val="008A5D6B"/>
    <w:rsid w:val="008E16B5"/>
    <w:rsid w:val="008F15F7"/>
    <w:rsid w:val="00910529"/>
    <w:rsid w:val="00951F60"/>
    <w:rsid w:val="009A37DA"/>
    <w:rsid w:val="009B7CAE"/>
    <w:rsid w:val="009D471E"/>
    <w:rsid w:val="009E7814"/>
    <w:rsid w:val="00A210C6"/>
    <w:rsid w:val="00A37243"/>
    <w:rsid w:val="00A56F84"/>
    <w:rsid w:val="00A57D32"/>
    <w:rsid w:val="00A644C7"/>
    <w:rsid w:val="00A662A5"/>
    <w:rsid w:val="00A76E2A"/>
    <w:rsid w:val="00AA5BB6"/>
    <w:rsid w:val="00AC064D"/>
    <w:rsid w:val="00AC0962"/>
    <w:rsid w:val="00AD22BE"/>
    <w:rsid w:val="00AE0509"/>
    <w:rsid w:val="00B0267A"/>
    <w:rsid w:val="00B14FB7"/>
    <w:rsid w:val="00B611CA"/>
    <w:rsid w:val="00B61443"/>
    <w:rsid w:val="00B627ED"/>
    <w:rsid w:val="00B630C8"/>
    <w:rsid w:val="00B648E2"/>
    <w:rsid w:val="00B8767F"/>
    <w:rsid w:val="00BC338F"/>
    <w:rsid w:val="00BE62F2"/>
    <w:rsid w:val="00BF22AF"/>
    <w:rsid w:val="00BF4CB2"/>
    <w:rsid w:val="00C04D6E"/>
    <w:rsid w:val="00C13F38"/>
    <w:rsid w:val="00C518E7"/>
    <w:rsid w:val="00C56B67"/>
    <w:rsid w:val="00C57F4A"/>
    <w:rsid w:val="00CC0F2B"/>
    <w:rsid w:val="00CD752B"/>
    <w:rsid w:val="00D20802"/>
    <w:rsid w:val="00D32D7A"/>
    <w:rsid w:val="00D40648"/>
    <w:rsid w:val="00D63AE2"/>
    <w:rsid w:val="00D64C3D"/>
    <w:rsid w:val="00D762F2"/>
    <w:rsid w:val="00D87627"/>
    <w:rsid w:val="00DA1D83"/>
    <w:rsid w:val="00DA65E1"/>
    <w:rsid w:val="00DD1CEE"/>
    <w:rsid w:val="00DD3362"/>
    <w:rsid w:val="00DD579E"/>
    <w:rsid w:val="00DF70F4"/>
    <w:rsid w:val="00E00D6E"/>
    <w:rsid w:val="00E017F2"/>
    <w:rsid w:val="00E03140"/>
    <w:rsid w:val="00E25709"/>
    <w:rsid w:val="00E45C8B"/>
    <w:rsid w:val="00E578DE"/>
    <w:rsid w:val="00E875B5"/>
    <w:rsid w:val="00E92872"/>
    <w:rsid w:val="00ED5BD7"/>
    <w:rsid w:val="00EE6853"/>
    <w:rsid w:val="00F12787"/>
    <w:rsid w:val="00F35C17"/>
    <w:rsid w:val="00F372A1"/>
    <w:rsid w:val="00F51D43"/>
    <w:rsid w:val="00F61CC5"/>
    <w:rsid w:val="00F815BF"/>
    <w:rsid w:val="00F90ACA"/>
    <w:rsid w:val="00FA02AF"/>
    <w:rsid w:val="00FA70EB"/>
    <w:rsid w:val="00FA7CEB"/>
    <w:rsid w:val="00FB23BB"/>
    <w:rsid w:val="00FD0AD8"/>
    <w:rsid w:val="00FE6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E5"/>
  </w:style>
  <w:style w:type="paragraph" w:styleId="Footer">
    <w:name w:val="footer"/>
    <w:basedOn w:val="Normal"/>
    <w:link w:val="FooterChar"/>
    <w:uiPriority w:val="99"/>
    <w:semiHidden/>
    <w:unhideWhenUsed/>
    <w:rsid w:val="007A5F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FE5"/>
  </w:style>
  <w:style w:type="paragraph" w:styleId="BalloonText">
    <w:name w:val="Balloon Text"/>
    <w:basedOn w:val="Normal"/>
    <w:link w:val="BalloonTextChar"/>
    <w:uiPriority w:val="99"/>
    <w:semiHidden/>
    <w:unhideWhenUsed/>
    <w:rsid w:val="007A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FE5"/>
    <w:rPr>
      <w:rFonts w:ascii="Tahoma" w:hAnsi="Tahoma" w:cs="Tahoma"/>
      <w:sz w:val="16"/>
      <w:szCs w:val="16"/>
    </w:rPr>
  </w:style>
  <w:style w:type="character" w:styleId="Hyperlink">
    <w:name w:val="Hyperlink"/>
    <w:basedOn w:val="DefaultParagraphFont"/>
    <w:uiPriority w:val="99"/>
    <w:unhideWhenUsed/>
    <w:rsid w:val="00027C64"/>
    <w:rPr>
      <w:color w:val="0000FF" w:themeColor="hyperlink"/>
      <w:u w:val="single"/>
    </w:rPr>
  </w:style>
  <w:style w:type="character" w:customStyle="1" w:styleId="apple-converted-space">
    <w:name w:val="apple-converted-space"/>
    <w:basedOn w:val="DefaultParagraphFont"/>
    <w:rsid w:val="00DD1CEE"/>
  </w:style>
  <w:style w:type="character" w:styleId="CommentReference">
    <w:name w:val="annotation reference"/>
    <w:basedOn w:val="DefaultParagraphFont"/>
    <w:uiPriority w:val="99"/>
    <w:semiHidden/>
    <w:unhideWhenUsed/>
    <w:rsid w:val="002E05E0"/>
    <w:rPr>
      <w:sz w:val="16"/>
      <w:szCs w:val="16"/>
    </w:rPr>
  </w:style>
  <w:style w:type="paragraph" w:styleId="CommentText">
    <w:name w:val="annotation text"/>
    <w:basedOn w:val="Normal"/>
    <w:link w:val="CommentTextChar"/>
    <w:uiPriority w:val="99"/>
    <w:semiHidden/>
    <w:unhideWhenUsed/>
    <w:rsid w:val="002E05E0"/>
    <w:pPr>
      <w:spacing w:line="240" w:lineRule="auto"/>
    </w:pPr>
    <w:rPr>
      <w:sz w:val="20"/>
      <w:szCs w:val="20"/>
    </w:rPr>
  </w:style>
  <w:style w:type="character" w:customStyle="1" w:styleId="CommentTextChar">
    <w:name w:val="Comment Text Char"/>
    <w:basedOn w:val="DefaultParagraphFont"/>
    <w:link w:val="CommentText"/>
    <w:uiPriority w:val="99"/>
    <w:semiHidden/>
    <w:rsid w:val="002E05E0"/>
    <w:rPr>
      <w:sz w:val="20"/>
      <w:szCs w:val="20"/>
    </w:rPr>
  </w:style>
  <w:style w:type="paragraph" w:styleId="CommentSubject">
    <w:name w:val="annotation subject"/>
    <w:basedOn w:val="CommentText"/>
    <w:next w:val="CommentText"/>
    <w:link w:val="CommentSubjectChar"/>
    <w:uiPriority w:val="99"/>
    <w:semiHidden/>
    <w:unhideWhenUsed/>
    <w:rsid w:val="002E05E0"/>
    <w:rPr>
      <w:b/>
      <w:bCs/>
    </w:rPr>
  </w:style>
  <w:style w:type="character" w:customStyle="1" w:styleId="CommentSubjectChar">
    <w:name w:val="Comment Subject Char"/>
    <w:basedOn w:val="CommentTextChar"/>
    <w:link w:val="CommentSubject"/>
    <w:uiPriority w:val="99"/>
    <w:semiHidden/>
    <w:rsid w:val="002E05E0"/>
    <w:rPr>
      <w:b/>
      <w:bCs/>
    </w:rPr>
  </w:style>
</w:styles>
</file>

<file path=word/webSettings.xml><?xml version="1.0" encoding="utf-8"?>
<w:webSettings xmlns:r="http://schemas.openxmlformats.org/officeDocument/2006/relationships" xmlns:w="http://schemas.openxmlformats.org/wordprocessingml/2006/main">
  <w:divs>
    <w:div w:id="238444108">
      <w:bodyDiv w:val="1"/>
      <w:marLeft w:val="0"/>
      <w:marRight w:val="0"/>
      <w:marTop w:val="0"/>
      <w:marBottom w:val="0"/>
      <w:divBdr>
        <w:top w:val="none" w:sz="0" w:space="0" w:color="auto"/>
        <w:left w:val="none" w:sz="0" w:space="0" w:color="auto"/>
        <w:bottom w:val="none" w:sz="0" w:space="0" w:color="auto"/>
        <w:right w:val="none" w:sz="0" w:space="0" w:color="auto"/>
      </w:divBdr>
    </w:div>
    <w:div w:id="366487364">
      <w:bodyDiv w:val="1"/>
      <w:marLeft w:val="0"/>
      <w:marRight w:val="0"/>
      <w:marTop w:val="0"/>
      <w:marBottom w:val="0"/>
      <w:divBdr>
        <w:top w:val="none" w:sz="0" w:space="0" w:color="auto"/>
        <w:left w:val="none" w:sz="0" w:space="0" w:color="auto"/>
        <w:bottom w:val="none" w:sz="0" w:space="0" w:color="auto"/>
        <w:right w:val="none" w:sz="0" w:space="0" w:color="auto"/>
      </w:divBdr>
    </w:div>
    <w:div w:id="554391975">
      <w:bodyDiv w:val="1"/>
      <w:marLeft w:val="0"/>
      <w:marRight w:val="0"/>
      <w:marTop w:val="0"/>
      <w:marBottom w:val="0"/>
      <w:divBdr>
        <w:top w:val="none" w:sz="0" w:space="0" w:color="auto"/>
        <w:left w:val="none" w:sz="0" w:space="0" w:color="auto"/>
        <w:bottom w:val="none" w:sz="0" w:space="0" w:color="auto"/>
        <w:right w:val="none" w:sz="0" w:space="0" w:color="auto"/>
      </w:divBdr>
    </w:div>
    <w:div w:id="611867395">
      <w:bodyDiv w:val="1"/>
      <w:marLeft w:val="0"/>
      <w:marRight w:val="0"/>
      <w:marTop w:val="0"/>
      <w:marBottom w:val="0"/>
      <w:divBdr>
        <w:top w:val="none" w:sz="0" w:space="0" w:color="auto"/>
        <w:left w:val="none" w:sz="0" w:space="0" w:color="auto"/>
        <w:bottom w:val="none" w:sz="0" w:space="0" w:color="auto"/>
        <w:right w:val="none" w:sz="0" w:space="0" w:color="auto"/>
      </w:divBdr>
    </w:div>
    <w:div w:id="636953710">
      <w:bodyDiv w:val="1"/>
      <w:marLeft w:val="0"/>
      <w:marRight w:val="0"/>
      <w:marTop w:val="0"/>
      <w:marBottom w:val="0"/>
      <w:divBdr>
        <w:top w:val="none" w:sz="0" w:space="0" w:color="auto"/>
        <w:left w:val="none" w:sz="0" w:space="0" w:color="auto"/>
        <w:bottom w:val="none" w:sz="0" w:space="0" w:color="auto"/>
        <w:right w:val="none" w:sz="0" w:space="0" w:color="auto"/>
      </w:divBdr>
    </w:div>
    <w:div w:id="657540028">
      <w:bodyDiv w:val="1"/>
      <w:marLeft w:val="0"/>
      <w:marRight w:val="0"/>
      <w:marTop w:val="0"/>
      <w:marBottom w:val="0"/>
      <w:divBdr>
        <w:top w:val="none" w:sz="0" w:space="0" w:color="auto"/>
        <w:left w:val="none" w:sz="0" w:space="0" w:color="auto"/>
        <w:bottom w:val="none" w:sz="0" w:space="0" w:color="auto"/>
        <w:right w:val="none" w:sz="0" w:space="0" w:color="auto"/>
      </w:divBdr>
    </w:div>
    <w:div w:id="770979298">
      <w:bodyDiv w:val="1"/>
      <w:marLeft w:val="0"/>
      <w:marRight w:val="0"/>
      <w:marTop w:val="0"/>
      <w:marBottom w:val="0"/>
      <w:divBdr>
        <w:top w:val="none" w:sz="0" w:space="0" w:color="auto"/>
        <w:left w:val="none" w:sz="0" w:space="0" w:color="auto"/>
        <w:bottom w:val="none" w:sz="0" w:space="0" w:color="auto"/>
        <w:right w:val="none" w:sz="0" w:space="0" w:color="auto"/>
      </w:divBdr>
    </w:div>
    <w:div w:id="775365981">
      <w:bodyDiv w:val="1"/>
      <w:marLeft w:val="0"/>
      <w:marRight w:val="0"/>
      <w:marTop w:val="0"/>
      <w:marBottom w:val="0"/>
      <w:divBdr>
        <w:top w:val="none" w:sz="0" w:space="0" w:color="auto"/>
        <w:left w:val="none" w:sz="0" w:space="0" w:color="auto"/>
        <w:bottom w:val="none" w:sz="0" w:space="0" w:color="auto"/>
        <w:right w:val="none" w:sz="0" w:space="0" w:color="auto"/>
      </w:divBdr>
    </w:div>
    <w:div w:id="1041512427">
      <w:bodyDiv w:val="1"/>
      <w:marLeft w:val="0"/>
      <w:marRight w:val="0"/>
      <w:marTop w:val="0"/>
      <w:marBottom w:val="0"/>
      <w:divBdr>
        <w:top w:val="none" w:sz="0" w:space="0" w:color="auto"/>
        <w:left w:val="none" w:sz="0" w:space="0" w:color="auto"/>
        <w:bottom w:val="none" w:sz="0" w:space="0" w:color="auto"/>
        <w:right w:val="none" w:sz="0" w:space="0" w:color="auto"/>
      </w:divBdr>
    </w:div>
    <w:div w:id="1106775460">
      <w:bodyDiv w:val="1"/>
      <w:marLeft w:val="0"/>
      <w:marRight w:val="0"/>
      <w:marTop w:val="0"/>
      <w:marBottom w:val="0"/>
      <w:divBdr>
        <w:top w:val="none" w:sz="0" w:space="0" w:color="auto"/>
        <w:left w:val="none" w:sz="0" w:space="0" w:color="auto"/>
        <w:bottom w:val="none" w:sz="0" w:space="0" w:color="auto"/>
        <w:right w:val="none" w:sz="0" w:space="0" w:color="auto"/>
      </w:divBdr>
    </w:div>
    <w:div w:id="1367947958">
      <w:bodyDiv w:val="1"/>
      <w:marLeft w:val="0"/>
      <w:marRight w:val="0"/>
      <w:marTop w:val="0"/>
      <w:marBottom w:val="0"/>
      <w:divBdr>
        <w:top w:val="none" w:sz="0" w:space="0" w:color="auto"/>
        <w:left w:val="none" w:sz="0" w:space="0" w:color="auto"/>
        <w:bottom w:val="none" w:sz="0" w:space="0" w:color="auto"/>
        <w:right w:val="none" w:sz="0" w:space="0" w:color="auto"/>
      </w:divBdr>
    </w:div>
    <w:div w:id="20771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ll@elisabethyor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3D786-ABC9-4240-B369-CCA9D972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Harris</dc:creator>
  <cp:lastModifiedBy>Melanie Harris</cp:lastModifiedBy>
  <cp:revision>5</cp:revision>
  <cp:lastPrinted>2017-03-08T14:05:00Z</cp:lastPrinted>
  <dcterms:created xsi:type="dcterms:W3CDTF">2018-01-15T18:12:00Z</dcterms:created>
  <dcterms:modified xsi:type="dcterms:W3CDTF">2018-02-07T20:04:00Z</dcterms:modified>
</cp:coreProperties>
</file>