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DC29" w14:textId="3F2D2058" w:rsidR="00A34268" w:rsidRPr="002B70F9" w:rsidRDefault="00D650C8" w:rsidP="00D650C8">
      <w:pPr>
        <w:pStyle w:val="FreeFormA"/>
        <w:spacing w:line="246" w:lineRule="atLeast"/>
        <w:jc w:val="center"/>
        <w:rPr>
          <w:rFonts w:asciiTheme="majorHAnsi" w:hAnsiTheme="majorHAnsi"/>
          <w:sz w:val="22"/>
          <w:szCs w:val="22"/>
        </w:rPr>
      </w:pPr>
      <w:bookmarkStart w:id="0" w:name="_GoBack"/>
      <w:bookmarkEnd w:id="0"/>
      <w:r>
        <w:rPr>
          <w:rFonts w:asciiTheme="majorHAnsi" w:hAnsiTheme="majorHAnsi"/>
          <w:noProof/>
          <w:sz w:val="22"/>
          <w:szCs w:val="22"/>
        </w:rPr>
        <w:drawing>
          <wp:inline distT="0" distB="0" distL="0" distR="0" wp14:anchorId="413E9BB9" wp14:editId="4EA25E86">
            <wp:extent cx="2840736" cy="676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736" cy="676656"/>
                    </a:xfrm>
                    <a:prstGeom prst="rect">
                      <a:avLst/>
                    </a:prstGeom>
                  </pic:spPr>
                </pic:pic>
              </a:graphicData>
            </a:graphic>
          </wp:inline>
        </w:drawing>
      </w:r>
    </w:p>
    <w:p w14:paraId="17BDE917" w14:textId="77777777" w:rsidR="00A34268" w:rsidRPr="002B70F9" w:rsidRDefault="00A34268" w:rsidP="00720E5B">
      <w:pPr>
        <w:pStyle w:val="FreeFormA"/>
        <w:spacing w:line="246" w:lineRule="atLeast"/>
        <w:rPr>
          <w:rFonts w:asciiTheme="majorHAnsi" w:hAnsiTheme="majorHAnsi"/>
          <w:sz w:val="22"/>
          <w:szCs w:val="22"/>
        </w:rPr>
      </w:pPr>
    </w:p>
    <w:p w14:paraId="6BA3C2D0" w14:textId="77777777" w:rsidR="00A34268" w:rsidRPr="002B70F9" w:rsidRDefault="00A34268" w:rsidP="00720E5B">
      <w:pPr>
        <w:pStyle w:val="FreeFormA"/>
        <w:spacing w:line="246" w:lineRule="atLeast"/>
        <w:rPr>
          <w:rFonts w:asciiTheme="majorHAnsi" w:hAnsiTheme="majorHAnsi"/>
          <w:sz w:val="22"/>
          <w:szCs w:val="22"/>
        </w:rPr>
      </w:pPr>
    </w:p>
    <w:p w14:paraId="04758CE5" w14:textId="102B177B" w:rsidR="00A34268" w:rsidRPr="00D650C8" w:rsidRDefault="007852AB" w:rsidP="00720E5B">
      <w:pPr>
        <w:pStyle w:val="FreeFormA"/>
        <w:spacing w:line="246" w:lineRule="atLeast"/>
        <w:rPr>
          <w:rFonts w:asciiTheme="majorHAnsi" w:hAnsiTheme="majorHAnsi"/>
          <w:b/>
          <w:bCs/>
          <w:sz w:val="18"/>
          <w:szCs w:val="18"/>
        </w:rPr>
      </w:pPr>
      <w:r w:rsidRPr="002B70F9">
        <w:rPr>
          <w:rFonts w:asciiTheme="majorHAnsi" w:hAnsiTheme="majorHAnsi"/>
          <w:b/>
          <w:bCs/>
          <w:sz w:val="22"/>
          <w:szCs w:val="22"/>
        </w:rPr>
        <w:tab/>
      </w:r>
      <w:r w:rsidRPr="002B70F9">
        <w:rPr>
          <w:rFonts w:asciiTheme="majorHAnsi" w:hAnsiTheme="majorHAnsi"/>
          <w:b/>
          <w:bCs/>
          <w:sz w:val="22"/>
          <w:szCs w:val="22"/>
        </w:rPr>
        <w:tab/>
      </w:r>
      <w:r w:rsidRPr="002B70F9">
        <w:rPr>
          <w:rFonts w:asciiTheme="majorHAnsi" w:hAnsiTheme="majorHAnsi"/>
          <w:b/>
          <w:bCs/>
          <w:sz w:val="22"/>
          <w:szCs w:val="22"/>
        </w:rPr>
        <w:tab/>
      </w:r>
      <w:r w:rsidRPr="002B70F9">
        <w:rPr>
          <w:rFonts w:asciiTheme="majorHAnsi" w:hAnsiTheme="majorHAnsi"/>
          <w:b/>
          <w:bCs/>
          <w:sz w:val="22"/>
          <w:szCs w:val="22"/>
        </w:rPr>
        <w:tab/>
      </w:r>
      <w:r w:rsidRPr="002B70F9">
        <w:rPr>
          <w:rFonts w:asciiTheme="majorHAnsi" w:hAnsiTheme="majorHAnsi"/>
          <w:b/>
          <w:bCs/>
          <w:sz w:val="22"/>
          <w:szCs w:val="22"/>
        </w:rPr>
        <w:tab/>
      </w:r>
      <w:r w:rsidRPr="002B70F9">
        <w:rPr>
          <w:rFonts w:asciiTheme="majorHAnsi" w:hAnsiTheme="majorHAnsi"/>
          <w:b/>
          <w:bCs/>
          <w:sz w:val="22"/>
          <w:szCs w:val="22"/>
        </w:rPr>
        <w:tab/>
      </w:r>
      <w:r w:rsidR="00D650C8">
        <w:rPr>
          <w:rFonts w:asciiTheme="majorHAnsi" w:hAnsiTheme="majorHAnsi"/>
          <w:b/>
          <w:bCs/>
          <w:sz w:val="22"/>
          <w:szCs w:val="22"/>
        </w:rPr>
        <w:tab/>
      </w:r>
      <w:r w:rsidR="00D650C8">
        <w:rPr>
          <w:rFonts w:asciiTheme="majorHAnsi" w:hAnsiTheme="majorHAnsi"/>
          <w:b/>
          <w:bCs/>
          <w:sz w:val="22"/>
          <w:szCs w:val="22"/>
        </w:rPr>
        <w:tab/>
      </w:r>
      <w:r w:rsidR="00D650C8">
        <w:rPr>
          <w:rFonts w:asciiTheme="majorHAnsi" w:hAnsiTheme="majorHAnsi"/>
          <w:b/>
          <w:bCs/>
          <w:sz w:val="22"/>
          <w:szCs w:val="22"/>
        </w:rPr>
        <w:tab/>
      </w:r>
      <w:r w:rsidR="00D650C8">
        <w:rPr>
          <w:rFonts w:asciiTheme="majorHAnsi" w:hAnsiTheme="majorHAnsi"/>
          <w:b/>
          <w:bCs/>
          <w:sz w:val="22"/>
          <w:szCs w:val="22"/>
        </w:rPr>
        <w:tab/>
        <w:t xml:space="preserve"> </w:t>
      </w:r>
      <w:r w:rsidRPr="00D650C8">
        <w:rPr>
          <w:rFonts w:asciiTheme="majorHAnsi" w:hAnsiTheme="majorHAnsi"/>
          <w:b/>
          <w:bCs/>
          <w:sz w:val="18"/>
          <w:szCs w:val="18"/>
        </w:rPr>
        <w:t>MEDIA CONTACT</w:t>
      </w:r>
    </w:p>
    <w:p w14:paraId="2CAACCE3" w14:textId="1CD69853" w:rsidR="00A34268" w:rsidRPr="00D650C8" w:rsidRDefault="007852AB" w:rsidP="00720E5B">
      <w:pPr>
        <w:pStyle w:val="FreeFormA"/>
        <w:spacing w:line="246" w:lineRule="atLeast"/>
        <w:rPr>
          <w:rFonts w:asciiTheme="majorHAnsi" w:hAnsiTheme="majorHAnsi"/>
          <w:b/>
          <w:bCs/>
          <w:sz w:val="18"/>
          <w:szCs w:val="18"/>
        </w:rPr>
      </w:pP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t xml:space="preserve">        </w:t>
      </w:r>
      <w:r w:rsidR="002D0EBD" w:rsidRPr="00D650C8">
        <w:rPr>
          <w:rFonts w:asciiTheme="majorHAnsi" w:hAnsiTheme="majorHAnsi"/>
          <w:b/>
          <w:bCs/>
          <w:sz w:val="18"/>
          <w:szCs w:val="18"/>
        </w:rPr>
        <w:t>Leslie Newby</w:t>
      </w:r>
    </w:p>
    <w:p w14:paraId="2F82F3F0" w14:textId="5642D09B" w:rsidR="00A34268" w:rsidRPr="00D650C8" w:rsidRDefault="007852AB" w:rsidP="00720E5B">
      <w:pPr>
        <w:pStyle w:val="FreeFormA"/>
        <w:spacing w:line="246" w:lineRule="atLeast"/>
        <w:rPr>
          <w:rFonts w:asciiTheme="majorHAnsi" w:hAnsiTheme="majorHAnsi"/>
          <w:b/>
          <w:bCs/>
          <w:sz w:val="18"/>
          <w:szCs w:val="18"/>
        </w:rPr>
      </w:pP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t xml:space="preserve"> </w:t>
      </w:r>
      <w:r w:rsidR="002D0EBD" w:rsidRPr="00D650C8">
        <w:rPr>
          <w:rFonts w:asciiTheme="majorHAnsi" w:hAnsiTheme="majorHAnsi"/>
          <w:b/>
          <w:bCs/>
          <w:sz w:val="18"/>
          <w:szCs w:val="18"/>
        </w:rPr>
        <w:t xml:space="preserve">                 </w:t>
      </w:r>
      <w:r w:rsidRPr="00D650C8">
        <w:rPr>
          <w:rFonts w:asciiTheme="majorHAnsi" w:hAnsiTheme="majorHAnsi"/>
          <w:b/>
          <w:bCs/>
          <w:sz w:val="18"/>
          <w:szCs w:val="18"/>
        </w:rPr>
        <w:t xml:space="preserve"> </w:t>
      </w:r>
      <w:r w:rsidR="00D650C8">
        <w:rPr>
          <w:rFonts w:asciiTheme="majorHAnsi" w:hAnsiTheme="majorHAnsi"/>
          <w:b/>
          <w:bCs/>
          <w:sz w:val="18"/>
          <w:szCs w:val="18"/>
        </w:rPr>
        <w:t xml:space="preserve">  </w:t>
      </w:r>
      <w:r w:rsidRPr="00D650C8">
        <w:rPr>
          <w:rFonts w:asciiTheme="majorHAnsi" w:hAnsiTheme="majorHAnsi"/>
          <w:b/>
          <w:bCs/>
          <w:sz w:val="18"/>
          <w:szCs w:val="18"/>
        </w:rPr>
        <w:t xml:space="preserve"> </w:t>
      </w:r>
      <w:r w:rsidR="002D0EBD" w:rsidRPr="00D650C8">
        <w:rPr>
          <w:rFonts w:asciiTheme="majorHAnsi" w:hAnsiTheme="majorHAnsi"/>
          <w:b/>
          <w:bCs/>
          <w:sz w:val="18"/>
          <w:szCs w:val="18"/>
        </w:rPr>
        <w:t>336-207-4623</w:t>
      </w:r>
    </w:p>
    <w:p w14:paraId="4DD4FF00" w14:textId="5C49A425" w:rsidR="00A34268" w:rsidRPr="00D650C8" w:rsidRDefault="002D0EBD" w:rsidP="00720E5B">
      <w:pPr>
        <w:pStyle w:val="FreeFormA"/>
        <w:spacing w:line="246" w:lineRule="atLeast"/>
        <w:rPr>
          <w:rFonts w:asciiTheme="majorHAnsi" w:hAnsiTheme="majorHAnsi"/>
          <w:b/>
          <w:bCs/>
          <w:sz w:val="18"/>
          <w:szCs w:val="18"/>
        </w:rPr>
      </w:pP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r>
      <w:r w:rsidRPr="00D650C8">
        <w:rPr>
          <w:rFonts w:asciiTheme="majorHAnsi" w:hAnsiTheme="majorHAnsi"/>
          <w:b/>
          <w:bCs/>
          <w:sz w:val="18"/>
          <w:szCs w:val="18"/>
        </w:rPr>
        <w:tab/>
        <w:t xml:space="preserve">       </w:t>
      </w:r>
      <w:r w:rsidR="007852AB" w:rsidRPr="00D650C8">
        <w:rPr>
          <w:rFonts w:asciiTheme="majorHAnsi" w:hAnsiTheme="majorHAnsi"/>
          <w:b/>
          <w:bCs/>
          <w:sz w:val="18"/>
          <w:szCs w:val="18"/>
        </w:rPr>
        <w:t xml:space="preserve"> </w:t>
      </w:r>
      <w:r w:rsidR="00D650C8">
        <w:rPr>
          <w:rFonts w:asciiTheme="majorHAnsi" w:hAnsiTheme="majorHAnsi"/>
          <w:b/>
          <w:bCs/>
          <w:sz w:val="18"/>
          <w:szCs w:val="18"/>
        </w:rPr>
        <w:t xml:space="preserve">    </w:t>
      </w:r>
      <w:r w:rsidR="007852AB" w:rsidRPr="00D650C8">
        <w:rPr>
          <w:rFonts w:asciiTheme="majorHAnsi" w:hAnsiTheme="majorHAnsi"/>
          <w:b/>
          <w:bCs/>
          <w:sz w:val="18"/>
          <w:szCs w:val="18"/>
        </w:rPr>
        <w:t xml:space="preserve">  </w:t>
      </w:r>
      <w:r w:rsidRPr="00D650C8">
        <w:rPr>
          <w:rFonts w:asciiTheme="majorHAnsi" w:hAnsiTheme="majorHAnsi"/>
          <w:b/>
          <w:bCs/>
          <w:sz w:val="18"/>
          <w:szCs w:val="18"/>
        </w:rPr>
        <w:t>leslie@workthebrand.com</w:t>
      </w:r>
    </w:p>
    <w:p w14:paraId="7F478168" w14:textId="77777777" w:rsidR="00A34268" w:rsidRPr="002B70F9" w:rsidRDefault="00A34268" w:rsidP="00720E5B">
      <w:pPr>
        <w:pStyle w:val="FreeFormA"/>
        <w:jc w:val="center"/>
        <w:rPr>
          <w:rFonts w:asciiTheme="majorHAnsi" w:hAnsiTheme="majorHAnsi"/>
          <w:b/>
          <w:bCs/>
          <w:sz w:val="22"/>
          <w:szCs w:val="22"/>
        </w:rPr>
      </w:pPr>
    </w:p>
    <w:p w14:paraId="753C6DE3" w14:textId="77777777" w:rsidR="00A34268" w:rsidRPr="002B70F9" w:rsidRDefault="00A34268" w:rsidP="00720E5B">
      <w:pPr>
        <w:pStyle w:val="FreeFormA"/>
        <w:jc w:val="center"/>
        <w:rPr>
          <w:rFonts w:asciiTheme="majorHAnsi" w:hAnsiTheme="majorHAnsi"/>
          <w:b/>
          <w:bCs/>
          <w:sz w:val="22"/>
          <w:szCs w:val="22"/>
        </w:rPr>
      </w:pPr>
    </w:p>
    <w:p w14:paraId="2A508817" w14:textId="488F7840" w:rsidR="00A34268" w:rsidRPr="002B70F9" w:rsidRDefault="007852AB" w:rsidP="00720E5B">
      <w:pPr>
        <w:pStyle w:val="FreeFormA"/>
        <w:jc w:val="center"/>
        <w:rPr>
          <w:rFonts w:asciiTheme="majorHAnsi" w:hAnsiTheme="majorHAnsi"/>
          <w:b/>
          <w:bCs/>
          <w:sz w:val="22"/>
          <w:szCs w:val="22"/>
        </w:rPr>
      </w:pPr>
      <w:r w:rsidRPr="002B70F9">
        <w:rPr>
          <w:rFonts w:asciiTheme="majorHAnsi" w:hAnsiTheme="majorHAnsi"/>
          <w:b/>
          <w:bCs/>
          <w:sz w:val="22"/>
          <w:szCs w:val="22"/>
        </w:rPr>
        <w:t xml:space="preserve">Nathan Anthony </w:t>
      </w:r>
      <w:r w:rsidR="003552F6">
        <w:rPr>
          <w:rFonts w:asciiTheme="majorHAnsi" w:hAnsiTheme="majorHAnsi"/>
          <w:b/>
          <w:bCs/>
          <w:sz w:val="22"/>
          <w:szCs w:val="22"/>
        </w:rPr>
        <w:t>Adds</w:t>
      </w:r>
      <w:r w:rsidR="00197C59" w:rsidRPr="002B70F9">
        <w:rPr>
          <w:rFonts w:asciiTheme="majorHAnsi" w:hAnsiTheme="majorHAnsi"/>
          <w:b/>
          <w:bCs/>
          <w:sz w:val="22"/>
          <w:szCs w:val="22"/>
        </w:rPr>
        <w:t xml:space="preserve"> Lush, Layered Leathers to Seating Design Mix</w:t>
      </w:r>
    </w:p>
    <w:p w14:paraId="6E81A01C" w14:textId="5640163E" w:rsidR="00A34268" w:rsidRPr="002B70F9" w:rsidRDefault="00D77691" w:rsidP="00720E5B">
      <w:pPr>
        <w:pStyle w:val="FreeFormA"/>
        <w:spacing w:after="247" w:line="271" w:lineRule="atLeast"/>
        <w:jc w:val="center"/>
        <w:rPr>
          <w:rFonts w:asciiTheme="majorHAnsi" w:hAnsiTheme="majorHAnsi"/>
          <w:sz w:val="22"/>
          <w:szCs w:val="22"/>
        </w:rPr>
      </w:pPr>
      <w:r w:rsidRPr="00D77691">
        <w:rPr>
          <w:rFonts w:asciiTheme="majorHAnsi" w:hAnsiTheme="majorHAnsi"/>
          <w:color w:val="auto"/>
          <w:sz w:val="22"/>
          <w:szCs w:val="22"/>
        </w:rPr>
        <w:t>Runway</w:t>
      </w:r>
      <w:r w:rsidR="002D0589">
        <w:rPr>
          <w:rFonts w:asciiTheme="majorHAnsi" w:hAnsiTheme="majorHAnsi"/>
          <w:sz w:val="22"/>
          <w:szCs w:val="22"/>
        </w:rPr>
        <w:t>-inspired looks for</w:t>
      </w:r>
      <w:r w:rsidR="00197C59" w:rsidRPr="002B70F9">
        <w:rPr>
          <w:rFonts w:asciiTheme="majorHAnsi" w:hAnsiTheme="majorHAnsi"/>
          <w:sz w:val="22"/>
          <w:szCs w:val="22"/>
        </w:rPr>
        <w:t xml:space="preserve"> </w:t>
      </w:r>
      <w:r w:rsidR="002D0589">
        <w:rPr>
          <w:rFonts w:asciiTheme="majorHAnsi" w:hAnsiTheme="majorHAnsi"/>
          <w:sz w:val="22"/>
          <w:szCs w:val="22"/>
        </w:rPr>
        <w:t xml:space="preserve">the </w:t>
      </w:r>
      <w:r w:rsidR="00197C59" w:rsidRPr="002B70F9">
        <w:rPr>
          <w:rFonts w:asciiTheme="majorHAnsi" w:hAnsiTheme="majorHAnsi"/>
          <w:sz w:val="22"/>
          <w:szCs w:val="22"/>
        </w:rPr>
        <w:t>October High Point Market</w:t>
      </w:r>
    </w:p>
    <w:p w14:paraId="35CE38C5" w14:textId="68C7F6E7" w:rsidR="00063E69" w:rsidRPr="002B70F9" w:rsidRDefault="007852AB" w:rsidP="00720E5B">
      <w:pPr>
        <w:pStyle w:val="FreeFormA"/>
        <w:spacing w:after="247" w:line="271" w:lineRule="atLeast"/>
        <w:rPr>
          <w:rFonts w:asciiTheme="majorHAnsi" w:hAnsiTheme="majorHAnsi"/>
          <w:sz w:val="22"/>
          <w:szCs w:val="22"/>
        </w:rPr>
      </w:pPr>
      <w:r w:rsidRPr="002B70F9">
        <w:rPr>
          <w:rFonts w:asciiTheme="majorHAnsi" w:hAnsiTheme="majorHAnsi"/>
          <w:sz w:val="22"/>
          <w:szCs w:val="22"/>
        </w:rPr>
        <w:t xml:space="preserve">HIGH POINT – </w:t>
      </w:r>
      <w:r w:rsidR="000C2381" w:rsidRPr="002B70F9">
        <w:rPr>
          <w:rFonts w:asciiTheme="majorHAnsi" w:hAnsiTheme="majorHAnsi"/>
          <w:sz w:val="22"/>
          <w:szCs w:val="22"/>
        </w:rPr>
        <w:t>Lush</w:t>
      </w:r>
      <w:r w:rsidR="00DE783A">
        <w:rPr>
          <w:rFonts w:asciiTheme="majorHAnsi" w:hAnsiTheme="majorHAnsi"/>
          <w:sz w:val="22"/>
          <w:szCs w:val="22"/>
        </w:rPr>
        <w:t xml:space="preserve"> leathers are used to create</w:t>
      </w:r>
      <w:r w:rsidR="002E1C3A" w:rsidRPr="002B70F9">
        <w:rPr>
          <w:rFonts w:asciiTheme="majorHAnsi" w:hAnsiTheme="majorHAnsi"/>
          <w:sz w:val="22"/>
          <w:szCs w:val="22"/>
        </w:rPr>
        <w:t xml:space="preserve"> </w:t>
      </w:r>
      <w:r w:rsidR="00DE783A">
        <w:rPr>
          <w:rFonts w:asciiTheme="majorHAnsi" w:hAnsiTheme="majorHAnsi"/>
          <w:sz w:val="22"/>
          <w:szCs w:val="22"/>
        </w:rPr>
        <w:t xml:space="preserve">fashion-forward </w:t>
      </w:r>
      <w:r w:rsidR="00D77691">
        <w:rPr>
          <w:rFonts w:asciiTheme="majorHAnsi" w:hAnsiTheme="majorHAnsi"/>
          <w:sz w:val="22"/>
          <w:szCs w:val="22"/>
        </w:rPr>
        <w:t>fringe,</w:t>
      </w:r>
      <w:r w:rsidR="00CF7FF1" w:rsidRPr="002B70F9">
        <w:rPr>
          <w:rFonts w:asciiTheme="majorHAnsi" w:hAnsiTheme="majorHAnsi"/>
          <w:sz w:val="22"/>
          <w:szCs w:val="22"/>
        </w:rPr>
        <w:t xml:space="preserve"> </w:t>
      </w:r>
      <w:r w:rsidR="00D77691">
        <w:rPr>
          <w:rFonts w:asciiTheme="majorHAnsi" w:hAnsiTheme="majorHAnsi"/>
          <w:sz w:val="22"/>
          <w:szCs w:val="22"/>
        </w:rPr>
        <w:t xml:space="preserve">ruffling and textured </w:t>
      </w:r>
      <w:r w:rsidR="00DE783A">
        <w:rPr>
          <w:rFonts w:asciiTheme="majorHAnsi" w:hAnsiTheme="majorHAnsi"/>
          <w:sz w:val="22"/>
          <w:szCs w:val="22"/>
        </w:rPr>
        <w:t xml:space="preserve">surfaces, </w:t>
      </w:r>
      <w:r w:rsidR="00D77691">
        <w:rPr>
          <w:rFonts w:asciiTheme="majorHAnsi" w:hAnsiTheme="majorHAnsi"/>
          <w:sz w:val="22"/>
          <w:szCs w:val="22"/>
        </w:rPr>
        <w:t>mix</w:t>
      </w:r>
      <w:r w:rsidR="00DE783A">
        <w:rPr>
          <w:rFonts w:asciiTheme="majorHAnsi" w:hAnsiTheme="majorHAnsi"/>
          <w:sz w:val="22"/>
          <w:szCs w:val="22"/>
        </w:rPr>
        <w:t>ing</w:t>
      </w:r>
      <w:r w:rsidR="00D77691">
        <w:rPr>
          <w:rFonts w:asciiTheme="majorHAnsi" w:hAnsiTheme="majorHAnsi"/>
          <w:sz w:val="22"/>
          <w:szCs w:val="22"/>
        </w:rPr>
        <w:t xml:space="preserve"> with </w:t>
      </w:r>
      <w:r w:rsidR="00DE783A">
        <w:rPr>
          <w:rFonts w:asciiTheme="majorHAnsi" w:hAnsiTheme="majorHAnsi"/>
          <w:sz w:val="22"/>
          <w:szCs w:val="22"/>
        </w:rPr>
        <w:t xml:space="preserve">a </w:t>
      </w:r>
      <w:r w:rsidR="00BE0D30" w:rsidRPr="002B70F9">
        <w:rPr>
          <w:rFonts w:asciiTheme="majorHAnsi" w:hAnsiTheme="majorHAnsi"/>
          <w:sz w:val="22"/>
          <w:szCs w:val="22"/>
        </w:rPr>
        <w:t xml:space="preserve">dynamic </w:t>
      </w:r>
      <w:r w:rsidR="00DE783A">
        <w:rPr>
          <w:rFonts w:asciiTheme="majorHAnsi" w:hAnsiTheme="majorHAnsi"/>
          <w:sz w:val="22"/>
          <w:szCs w:val="22"/>
        </w:rPr>
        <w:t xml:space="preserve">selection of </w:t>
      </w:r>
      <w:r w:rsidR="00063E69" w:rsidRPr="002B70F9">
        <w:rPr>
          <w:rFonts w:asciiTheme="majorHAnsi" w:hAnsiTheme="majorHAnsi"/>
          <w:sz w:val="22"/>
          <w:szCs w:val="22"/>
        </w:rPr>
        <w:t>fabric</w:t>
      </w:r>
      <w:r w:rsidR="00D650C8">
        <w:rPr>
          <w:rFonts w:asciiTheme="majorHAnsi" w:hAnsiTheme="majorHAnsi"/>
          <w:sz w:val="22"/>
          <w:szCs w:val="22"/>
        </w:rPr>
        <w:t xml:space="preserve"> cover</w:t>
      </w:r>
      <w:r w:rsidR="00063E69" w:rsidRPr="002B70F9">
        <w:rPr>
          <w:rFonts w:asciiTheme="majorHAnsi" w:hAnsiTheme="majorHAnsi"/>
          <w:sz w:val="22"/>
          <w:szCs w:val="22"/>
        </w:rPr>
        <w:t>s</w:t>
      </w:r>
      <w:r w:rsidR="00BE0D30" w:rsidRPr="002B70F9">
        <w:rPr>
          <w:rFonts w:asciiTheme="majorHAnsi" w:hAnsiTheme="majorHAnsi"/>
          <w:sz w:val="22"/>
          <w:szCs w:val="22"/>
        </w:rPr>
        <w:t xml:space="preserve"> </w:t>
      </w:r>
      <w:r w:rsidR="00D77691">
        <w:rPr>
          <w:rFonts w:asciiTheme="majorHAnsi" w:hAnsiTheme="majorHAnsi"/>
          <w:sz w:val="22"/>
          <w:szCs w:val="22"/>
        </w:rPr>
        <w:t>to create a host of runway-inspired</w:t>
      </w:r>
      <w:r w:rsidR="00CF7FF1" w:rsidRPr="002B70F9">
        <w:rPr>
          <w:rFonts w:asciiTheme="majorHAnsi" w:hAnsiTheme="majorHAnsi"/>
          <w:sz w:val="22"/>
          <w:szCs w:val="22"/>
        </w:rPr>
        <w:t xml:space="preserve"> looks in the Nathan Anthony showroom this </w:t>
      </w:r>
      <w:r w:rsidR="00BE0D30" w:rsidRPr="002B70F9">
        <w:rPr>
          <w:rFonts w:asciiTheme="majorHAnsi" w:hAnsiTheme="majorHAnsi"/>
          <w:sz w:val="22"/>
          <w:szCs w:val="22"/>
        </w:rPr>
        <w:t xml:space="preserve">October </w:t>
      </w:r>
      <w:r w:rsidR="00D50441" w:rsidRPr="002B70F9">
        <w:rPr>
          <w:rFonts w:asciiTheme="majorHAnsi" w:hAnsiTheme="majorHAnsi"/>
          <w:sz w:val="22"/>
          <w:szCs w:val="22"/>
        </w:rPr>
        <w:t>High Point Market</w:t>
      </w:r>
      <w:r w:rsidR="00D650C8">
        <w:rPr>
          <w:rFonts w:asciiTheme="majorHAnsi" w:hAnsiTheme="majorHAnsi"/>
          <w:sz w:val="22"/>
          <w:szCs w:val="22"/>
        </w:rPr>
        <w:t>, in InterHall space 411.</w:t>
      </w:r>
    </w:p>
    <w:p w14:paraId="370DFF6F" w14:textId="04EA8DD1" w:rsidR="00063E69" w:rsidRPr="002B70F9" w:rsidRDefault="00063E69" w:rsidP="00720E5B">
      <w:pPr>
        <w:pStyle w:val="FreeFormA"/>
        <w:spacing w:after="247" w:line="271" w:lineRule="atLeast"/>
        <w:rPr>
          <w:rFonts w:asciiTheme="majorHAnsi" w:hAnsiTheme="majorHAnsi"/>
          <w:sz w:val="22"/>
          <w:szCs w:val="22"/>
        </w:rPr>
      </w:pPr>
      <w:r w:rsidRPr="002B70F9">
        <w:rPr>
          <w:rFonts w:asciiTheme="majorHAnsi" w:hAnsiTheme="majorHAnsi"/>
          <w:sz w:val="22"/>
          <w:szCs w:val="22"/>
        </w:rPr>
        <w:t xml:space="preserve">On the leather front, Nathan Anthony </w:t>
      </w:r>
      <w:r w:rsidR="005837B0">
        <w:rPr>
          <w:rFonts w:asciiTheme="majorHAnsi" w:hAnsiTheme="majorHAnsi"/>
          <w:sz w:val="22"/>
          <w:szCs w:val="22"/>
        </w:rPr>
        <w:t xml:space="preserve">demonstrates its mastery of </w:t>
      </w:r>
      <w:r w:rsidR="00CB085C">
        <w:rPr>
          <w:rFonts w:asciiTheme="majorHAnsi" w:hAnsiTheme="majorHAnsi"/>
          <w:sz w:val="22"/>
          <w:szCs w:val="22"/>
        </w:rPr>
        <w:t>cover-to-frame</w:t>
      </w:r>
      <w:r w:rsidR="005837B0">
        <w:rPr>
          <w:rFonts w:asciiTheme="majorHAnsi" w:hAnsiTheme="majorHAnsi"/>
          <w:sz w:val="22"/>
          <w:szCs w:val="22"/>
        </w:rPr>
        <w:t xml:space="preserve"> </w:t>
      </w:r>
      <w:r w:rsidRPr="002B70F9">
        <w:rPr>
          <w:rFonts w:asciiTheme="majorHAnsi" w:hAnsiTheme="majorHAnsi"/>
          <w:sz w:val="22"/>
          <w:szCs w:val="22"/>
        </w:rPr>
        <w:t xml:space="preserve">applications </w:t>
      </w:r>
      <w:r w:rsidR="005837B0">
        <w:rPr>
          <w:rFonts w:asciiTheme="majorHAnsi" w:hAnsiTheme="majorHAnsi"/>
          <w:sz w:val="22"/>
          <w:szCs w:val="22"/>
        </w:rPr>
        <w:t xml:space="preserve">with </w:t>
      </w:r>
      <w:r w:rsidR="00366629">
        <w:rPr>
          <w:rFonts w:asciiTheme="majorHAnsi" w:hAnsiTheme="majorHAnsi"/>
          <w:sz w:val="22"/>
          <w:szCs w:val="22"/>
        </w:rPr>
        <w:t xml:space="preserve">a </w:t>
      </w:r>
      <w:r w:rsidR="005837B0">
        <w:rPr>
          <w:rFonts w:asciiTheme="majorHAnsi" w:hAnsiTheme="majorHAnsi"/>
          <w:sz w:val="22"/>
          <w:szCs w:val="22"/>
        </w:rPr>
        <w:t>new</w:t>
      </w:r>
      <w:r w:rsidR="00366629">
        <w:rPr>
          <w:rFonts w:asciiTheme="majorHAnsi" w:hAnsiTheme="majorHAnsi"/>
          <w:sz w:val="22"/>
          <w:szCs w:val="22"/>
        </w:rPr>
        <w:t>,</w:t>
      </w:r>
      <w:r w:rsidR="005837B0">
        <w:rPr>
          <w:rFonts w:asciiTheme="majorHAnsi" w:hAnsiTheme="majorHAnsi"/>
          <w:sz w:val="22"/>
          <w:szCs w:val="22"/>
        </w:rPr>
        <w:t xml:space="preserve"> </w:t>
      </w:r>
      <w:r w:rsidR="00CB085C">
        <w:rPr>
          <w:rFonts w:asciiTheme="majorHAnsi" w:hAnsiTheme="majorHAnsi"/>
          <w:sz w:val="22"/>
          <w:szCs w:val="22"/>
        </w:rPr>
        <w:t xml:space="preserve">leather-dressed </w:t>
      </w:r>
      <w:r w:rsidRPr="002B70F9">
        <w:rPr>
          <w:rFonts w:asciiTheme="majorHAnsi" w:hAnsiTheme="majorHAnsi"/>
          <w:sz w:val="22"/>
          <w:szCs w:val="22"/>
        </w:rPr>
        <w:t xml:space="preserve">swivel chair. Jolie </w:t>
      </w:r>
      <w:r w:rsidR="00EC0FFF">
        <w:rPr>
          <w:rFonts w:asciiTheme="majorHAnsi" w:hAnsiTheme="majorHAnsi"/>
          <w:sz w:val="22"/>
          <w:szCs w:val="22"/>
        </w:rPr>
        <w:t>is offered two ways: featuring</w:t>
      </w:r>
      <w:r w:rsidR="00D77691">
        <w:rPr>
          <w:rFonts w:asciiTheme="majorHAnsi" w:hAnsiTheme="majorHAnsi"/>
          <w:sz w:val="22"/>
          <w:szCs w:val="22"/>
        </w:rPr>
        <w:t xml:space="preserve"> </w:t>
      </w:r>
      <w:r w:rsidR="00E7155F" w:rsidRPr="002B70F9">
        <w:rPr>
          <w:rFonts w:asciiTheme="majorHAnsi" w:hAnsiTheme="majorHAnsi"/>
          <w:sz w:val="22"/>
          <w:szCs w:val="22"/>
        </w:rPr>
        <w:t xml:space="preserve">inlays of </w:t>
      </w:r>
      <w:proofErr w:type="spellStart"/>
      <w:r w:rsidR="00E7155F" w:rsidRPr="002B70F9">
        <w:rPr>
          <w:rFonts w:asciiTheme="majorHAnsi" w:hAnsiTheme="majorHAnsi"/>
          <w:sz w:val="22"/>
          <w:szCs w:val="22"/>
        </w:rPr>
        <w:t>ruched</w:t>
      </w:r>
      <w:proofErr w:type="spellEnd"/>
      <w:r w:rsidR="00E7155F" w:rsidRPr="002B70F9">
        <w:rPr>
          <w:rFonts w:asciiTheme="majorHAnsi" w:hAnsiTheme="majorHAnsi"/>
          <w:sz w:val="22"/>
          <w:szCs w:val="22"/>
        </w:rPr>
        <w:t xml:space="preserve"> leather on the arm side panels, accented with sparkling Swar</w:t>
      </w:r>
      <w:r w:rsidR="00667E38" w:rsidRPr="002B70F9">
        <w:rPr>
          <w:rFonts w:asciiTheme="majorHAnsi" w:hAnsiTheme="majorHAnsi"/>
          <w:sz w:val="22"/>
          <w:szCs w:val="22"/>
        </w:rPr>
        <w:t>ov</w:t>
      </w:r>
      <w:r w:rsidR="00E7155F" w:rsidRPr="002B70F9">
        <w:rPr>
          <w:rFonts w:asciiTheme="majorHAnsi" w:hAnsiTheme="majorHAnsi"/>
          <w:sz w:val="22"/>
          <w:szCs w:val="22"/>
        </w:rPr>
        <w:t>ski crystals</w:t>
      </w:r>
      <w:r w:rsidR="00D77691">
        <w:rPr>
          <w:rFonts w:asciiTheme="majorHAnsi" w:hAnsiTheme="majorHAnsi"/>
          <w:sz w:val="22"/>
          <w:szCs w:val="22"/>
        </w:rPr>
        <w:t xml:space="preserve">, or </w:t>
      </w:r>
      <w:r w:rsidR="00DE65E3" w:rsidRPr="003552F6">
        <w:rPr>
          <w:rFonts w:asciiTheme="majorHAnsi" w:hAnsiTheme="majorHAnsi"/>
          <w:color w:val="auto"/>
          <w:sz w:val="22"/>
          <w:szCs w:val="22"/>
        </w:rPr>
        <w:t xml:space="preserve">crimped </w:t>
      </w:r>
      <w:r w:rsidR="003552F6" w:rsidRPr="003552F6">
        <w:rPr>
          <w:rFonts w:asciiTheme="majorHAnsi" w:hAnsiTheme="majorHAnsi"/>
          <w:color w:val="auto"/>
          <w:sz w:val="22"/>
          <w:szCs w:val="22"/>
        </w:rPr>
        <w:t>leather</w:t>
      </w:r>
      <w:r w:rsidR="00F925A7" w:rsidRPr="003552F6">
        <w:rPr>
          <w:rFonts w:asciiTheme="majorHAnsi" w:hAnsiTheme="majorHAnsi"/>
          <w:color w:val="auto"/>
          <w:sz w:val="22"/>
          <w:szCs w:val="22"/>
        </w:rPr>
        <w:t xml:space="preserve"> </w:t>
      </w:r>
      <w:r w:rsidR="003552F6" w:rsidRPr="003552F6">
        <w:rPr>
          <w:rFonts w:asciiTheme="majorHAnsi" w:hAnsiTheme="majorHAnsi"/>
          <w:color w:val="auto"/>
          <w:sz w:val="22"/>
          <w:szCs w:val="22"/>
        </w:rPr>
        <w:t>layered in a</w:t>
      </w:r>
      <w:r w:rsidR="00DE65E3" w:rsidRPr="003552F6">
        <w:rPr>
          <w:rFonts w:asciiTheme="majorHAnsi" w:hAnsiTheme="majorHAnsi"/>
          <w:color w:val="auto"/>
          <w:sz w:val="22"/>
          <w:szCs w:val="22"/>
        </w:rPr>
        <w:t xml:space="preserve"> </w:t>
      </w:r>
      <w:r w:rsidR="00374A62" w:rsidRPr="003552F6">
        <w:rPr>
          <w:rFonts w:asciiTheme="majorHAnsi" w:hAnsiTheme="majorHAnsi"/>
          <w:color w:val="auto"/>
          <w:sz w:val="22"/>
          <w:szCs w:val="22"/>
        </w:rPr>
        <w:t>ruffle</w:t>
      </w:r>
      <w:r w:rsidR="00D77691" w:rsidRPr="003552F6">
        <w:rPr>
          <w:rFonts w:asciiTheme="majorHAnsi" w:hAnsiTheme="majorHAnsi"/>
          <w:color w:val="auto"/>
          <w:sz w:val="22"/>
          <w:szCs w:val="22"/>
        </w:rPr>
        <w:t xml:space="preserve"> effect</w:t>
      </w:r>
      <w:r w:rsidR="00E7155F" w:rsidRPr="003552F6">
        <w:rPr>
          <w:rFonts w:asciiTheme="majorHAnsi" w:hAnsiTheme="majorHAnsi"/>
          <w:color w:val="auto"/>
          <w:sz w:val="22"/>
          <w:szCs w:val="22"/>
        </w:rPr>
        <w:t xml:space="preserve">. </w:t>
      </w:r>
      <w:r w:rsidR="00E7155F" w:rsidRPr="002B70F9">
        <w:rPr>
          <w:rFonts w:asciiTheme="majorHAnsi" w:hAnsiTheme="majorHAnsi"/>
          <w:sz w:val="22"/>
          <w:szCs w:val="22"/>
        </w:rPr>
        <w:t xml:space="preserve">The </w:t>
      </w:r>
      <w:r w:rsidR="00D77691">
        <w:rPr>
          <w:rFonts w:asciiTheme="majorHAnsi" w:hAnsiTheme="majorHAnsi"/>
          <w:sz w:val="22"/>
          <w:szCs w:val="22"/>
        </w:rPr>
        <w:t xml:space="preserve">impressive </w:t>
      </w:r>
      <w:r w:rsidR="00BB2604" w:rsidRPr="002B70F9">
        <w:rPr>
          <w:rFonts w:asciiTheme="majorHAnsi" w:hAnsiTheme="majorHAnsi"/>
          <w:sz w:val="22"/>
          <w:szCs w:val="22"/>
        </w:rPr>
        <w:t xml:space="preserve">box-shaped </w:t>
      </w:r>
      <w:r w:rsidR="00E7155F" w:rsidRPr="002B70F9">
        <w:rPr>
          <w:rFonts w:asciiTheme="majorHAnsi" w:hAnsiTheme="majorHAnsi"/>
          <w:sz w:val="22"/>
          <w:szCs w:val="22"/>
        </w:rPr>
        <w:t>chair rests on a metal tubular base</w:t>
      </w:r>
      <w:r w:rsidR="00BB2604" w:rsidRPr="002B70F9">
        <w:rPr>
          <w:rFonts w:asciiTheme="majorHAnsi" w:hAnsiTheme="majorHAnsi"/>
          <w:sz w:val="22"/>
          <w:szCs w:val="22"/>
        </w:rPr>
        <w:t>, available in three on-trend finishes.</w:t>
      </w:r>
      <w:r w:rsidRPr="002B70F9">
        <w:rPr>
          <w:rFonts w:asciiTheme="majorHAnsi" w:hAnsiTheme="majorHAnsi"/>
          <w:sz w:val="22"/>
          <w:szCs w:val="22"/>
        </w:rPr>
        <w:t xml:space="preserve">  </w:t>
      </w:r>
    </w:p>
    <w:p w14:paraId="735EA6EA" w14:textId="430501E5" w:rsidR="00715295" w:rsidRDefault="00DE783A" w:rsidP="00720E5B">
      <w:pPr>
        <w:pStyle w:val="FreeFormA"/>
        <w:spacing w:after="247" w:line="271" w:lineRule="atLeast"/>
        <w:rPr>
          <w:rFonts w:asciiTheme="majorHAnsi" w:hAnsiTheme="majorHAnsi"/>
          <w:sz w:val="22"/>
          <w:szCs w:val="22"/>
        </w:rPr>
      </w:pPr>
      <w:r w:rsidRPr="002B70F9">
        <w:rPr>
          <w:rFonts w:asciiTheme="majorHAnsi" w:hAnsiTheme="majorHAnsi"/>
          <w:sz w:val="22"/>
          <w:szCs w:val="22"/>
        </w:rPr>
        <w:t>“</w:t>
      </w:r>
      <w:r>
        <w:rPr>
          <w:rFonts w:asciiTheme="majorHAnsi" w:hAnsiTheme="majorHAnsi"/>
          <w:sz w:val="22"/>
          <w:szCs w:val="22"/>
        </w:rPr>
        <w:t xml:space="preserve">We were inspired by the ornate </w:t>
      </w:r>
      <w:r w:rsidRPr="002B70F9">
        <w:rPr>
          <w:rFonts w:asciiTheme="majorHAnsi" w:hAnsiTheme="majorHAnsi"/>
          <w:sz w:val="22"/>
          <w:szCs w:val="22"/>
        </w:rPr>
        <w:t>fabrics</w:t>
      </w:r>
      <w:r w:rsidR="00680465">
        <w:rPr>
          <w:rFonts w:asciiTheme="majorHAnsi" w:hAnsiTheme="majorHAnsi"/>
          <w:sz w:val="22"/>
          <w:szCs w:val="22"/>
        </w:rPr>
        <w:t xml:space="preserve">, </w:t>
      </w:r>
      <w:r>
        <w:rPr>
          <w:rFonts w:asciiTheme="majorHAnsi" w:hAnsiTheme="majorHAnsi"/>
          <w:sz w:val="22"/>
          <w:szCs w:val="22"/>
        </w:rPr>
        <w:t>puffy sleeves</w:t>
      </w:r>
      <w:r w:rsidRPr="002B70F9">
        <w:rPr>
          <w:rFonts w:asciiTheme="majorHAnsi" w:hAnsiTheme="majorHAnsi"/>
          <w:sz w:val="22"/>
          <w:szCs w:val="22"/>
        </w:rPr>
        <w:t xml:space="preserve"> </w:t>
      </w:r>
      <w:r w:rsidR="00680465" w:rsidRPr="003552F6">
        <w:rPr>
          <w:rFonts w:asciiTheme="majorHAnsi" w:hAnsiTheme="majorHAnsi"/>
          <w:color w:val="auto"/>
          <w:sz w:val="22"/>
          <w:szCs w:val="22"/>
        </w:rPr>
        <w:t xml:space="preserve">and fringe </w:t>
      </w:r>
      <w:r w:rsidR="003552F6" w:rsidRPr="003552F6">
        <w:rPr>
          <w:rFonts w:asciiTheme="majorHAnsi" w:hAnsiTheme="majorHAnsi"/>
          <w:color w:val="auto"/>
          <w:sz w:val="22"/>
          <w:szCs w:val="22"/>
        </w:rPr>
        <w:t xml:space="preserve">seen </w:t>
      </w:r>
      <w:r w:rsidRPr="002B70F9">
        <w:rPr>
          <w:rFonts w:asciiTheme="majorHAnsi" w:hAnsiTheme="majorHAnsi"/>
          <w:sz w:val="22"/>
          <w:szCs w:val="22"/>
        </w:rPr>
        <w:t>on the fash</w:t>
      </w:r>
      <w:r>
        <w:rPr>
          <w:rFonts w:asciiTheme="majorHAnsi" w:hAnsiTheme="majorHAnsi"/>
          <w:sz w:val="22"/>
          <w:szCs w:val="22"/>
        </w:rPr>
        <w:t xml:space="preserve">ion runways in Paris this year,” </w:t>
      </w:r>
      <w:r w:rsidR="00BB2604" w:rsidRPr="002B70F9">
        <w:rPr>
          <w:rFonts w:asciiTheme="majorHAnsi" w:hAnsiTheme="majorHAnsi"/>
          <w:sz w:val="22"/>
          <w:szCs w:val="22"/>
        </w:rPr>
        <w:t xml:space="preserve">said </w:t>
      </w:r>
      <w:r w:rsidR="00A12BA6" w:rsidRPr="002B70F9">
        <w:rPr>
          <w:rFonts w:asciiTheme="majorHAnsi" w:hAnsiTheme="majorHAnsi"/>
          <w:sz w:val="22"/>
          <w:szCs w:val="22"/>
        </w:rPr>
        <w:t xml:space="preserve">Tina </w:t>
      </w:r>
      <w:r w:rsidR="0074794B" w:rsidRPr="002B70F9">
        <w:rPr>
          <w:rFonts w:asciiTheme="majorHAnsi" w:hAnsiTheme="majorHAnsi"/>
          <w:sz w:val="22"/>
          <w:szCs w:val="22"/>
        </w:rPr>
        <w:t>Nicole</w:t>
      </w:r>
      <w:r w:rsidR="001A1BD1" w:rsidRPr="002B70F9">
        <w:rPr>
          <w:rFonts w:asciiTheme="majorHAnsi" w:hAnsiTheme="majorHAnsi"/>
          <w:sz w:val="22"/>
          <w:szCs w:val="22"/>
        </w:rPr>
        <w:t xml:space="preserve">, co-owner </w:t>
      </w:r>
      <w:r w:rsidR="008F37B1" w:rsidRPr="002B70F9">
        <w:rPr>
          <w:rFonts w:asciiTheme="majorHAnsi" w:hAnsiTheme="majorHAnsi"/>
          <w:sz w:val="22"/>
          <w:szCs w:val="22"/>
        </w:rPr>
        <w:t xml:space="preserve">and </w:t>
      </w:r>
      <w:r w:rsidR="0074794B" w:rsidRPr="002B70F9">
        <w:rPr>
          <w:rFonts w:asciiTheme="majorHAnsi" w:hAnsiTheme="majorHAnsi"/>
          <w:sz w:val="22"/>
          <w:szCs w:val="22"/>
        </w:rPr>
        <w:t>lead designer</w:t>
      </w:r>
      <w:r w:rsidR="008F37B1" w:rsidRPr="002B70F9">
        <w:rPr>
          <w:rFonts w:asciiTheme="majorHAnsi" w:hAnsiTheme="majorHAnsi"/>
          <w:sz w:val="22"/>
          <w:szCs w:val="22"/>
        </w:rPr>
        <w:t xml:space="preserve"> </w:t>
      </w:r>
      <w:r>
        <w:rPr>
          <w:rFonts w:asciiTheme="majorHAnsi" w:hAnsiTheme="majorHAnsi"/>
          <w:sz w:val="22"/>
          <w:szCs w:val="22"/>
        </w:rPr>
        <w:t>of Nathan Anthony, who added, “</w:t>
      </w:r>
      <w:r w:rsidRPr="002B70F9">
        <w:rPr>
          <w:rFonts w:asciiTheme="majorHAnsi" w:hAnsiTheme="majorHAnsi"/>
          <w:sz w:val="22"/>
          <w:szCs w:val="22"/>
        </w:rPr>
        <w:t xml:space="preserve">Jolie </w:t>
      </w:r>
      <w:r>
        <w:rPr>
          <w:rFonts w:asciiTheme="majorHAnsi" w:hAnsiTheme="majorHAnsi"/>
          <w:sz w:val="22"/>
          <w:szCs w:val="22"/>
        </w:rPr>
        <w:t xml:space="preserve">was </w:t>
      </w:r>
      <w:r w:rsidR="002C0BA6">
        <w:rPr>
          <w:rFonts w:asciiTheme="majorHAnsi" w:hAnsiTheme="majorHAnsi"/>
          <w:sz w:val="22"/>
          <w:szCs w:val="22"/>
        </w:rPr>
        <w:t xml:space="preserve">also </w:t>
      </w:r>
      <w:r>
        <w:rPr>
          <w:rFonts w:asciiTheme="majorHAnsi" w:hAnsiTheme="majorHAnsi"/>
          <w:sz w:val="22"/>
          <w:szCs w:val="22"/>
        </w:rPr>
        <w:t>designed to pair</w:t>
      </w:r>
      <w:r w:rsidRPr="002B70F9">
        <w:rPr>
          <w:rFonts w:asciiTheme="majorHAnsi" w:hAnsiTheme="majorHAnsi"/>
          <w:sz w:val="22"/>
          <w:szCs w:val="22"/>
        </w:rPr>
        <w:t xml:space="preserve"> </w:t>
      </w:r>
      <w:r w:rsidR="002C0BA6">
        <w:rPr>
          <w:rFonts w:asciiTheme="majorHAnsi" w:hAnsiTheme="majorHAnsi"/>
          <w:sz w:val="22"/>
          <w:szCs w:val="22"/>
        </w:rPr>
        <w:t>up</w:t>
      </w:r>
      <w:r w:rsidRPr="002B70F9">
        <w:rPr>
          <w:rFonts w:asciiTheme="majorHAnsi" w:hAnsiTheme="majorHAnsi"/>
          <w:sz w:val="22"/>
          <w:szCs w:val="22"/>
        </w:rPr>
        <w:t xml:space="preserve"> with our </w:t>
      </w:r>
      <w:r>
        <w:rPr>
          <w:rFonts w:asciiTheme="majorHAnsi" w:hAnsiTheme="majorHAnsi"/>
          <w:sz w:val="22"/>
          <w:szCs w:val="22"/>
        </w:rPr>
        <w:t xml:space="preserve">Rocco, Elan or </w:t>
      </w:r>
      <w:proofErr w:type="spellStart"/>
      <w:r>
        <w:rPr>
          <w:rFonts w:asciiTheme="majorHAnsi" w:hAnsiTheme="majorHAnsi"/>
          <w:sz w:val="22"/>
          <w:szCs w:val="22"/>
        </w:rPr>
        <w:t>Perle</w:t>
      </w:r>
      <w:proofErr w:type="spellEnd"/>
      <w:r>
        <w:rPr>
          <w:rFonts w:asciiTheme="majorHAnsi" w:hAnsiTheme="majorHAnsi"/>
          <w:sz w:val="22"/>
          <w:szCs w:val="22"/>
        </w:rPr>
        <w:t xml:space="preserve"> </w:t>
      </w:r>
      <w:r w:rsidRPr="002B70F9">
        <w:rPr>
          <w:rFonts w:asciiTheme="majorHAnsi" w:hAnsiTheme="majorHAnsi"/>
          <w:sz w:val="22"/>
          <w:szCs w:val="22"/>
        </w:rPr>
        <w:t>sectionals</w:t>
      </w:r>
      <w:r>
        <w:rPr>
          <w:rFonts w:asciiTheme="majorHAnsi" w:hAnsiTheme="majorHAnsi"/>
          <w:sz w:val="22"/>
          <w:szCs w:val="22"/>
        </w:rPr>
        <w:t>.”</w:t>
      </w:r>
    </w:p>
    <w:p w14:paraId="12E53875" w14:textId="2F877335" w:rsidR="00EC0FFF" w:rsidRPr="003552F6" w:rsidRDefault="00015989" w:rsidP="00720E5B">
      <w:pPr>
        <w:pStyle w:val="FreeFormA"/>
        <w:spacing w:after="247" w:line="271" w:lineRule="atLeast"/>
        <w:rPr>
          <w:rFonts w:asciiTheme="majorHAnsi" w:hAnsiTheme="majorHAnsi"/>
          <w:color w:val="auto"/>
          <w:sz w:val="22"/>
          <w:szCs w:val="22"/>
        </w:rPr>
      </w:pPr>
      <w:r>
        <w:rPr>
          <w:rFonts w:asciiTheme="majorHAnsi" w:hAnsiTheme="majorHAnsi"/>
          <w:sz w:val="22"/>
          <w:szCs w:val="22"/>
        </w:rPr>
        <w:t>Reprising a best-</w:t>
      </w:r>
      <w:r w:rsidR="00EC0FFF">
        <w:rPr>
          <w:rFonts w:asciiTheme="majorHAnsi" w:hAnsiTheme="majorHAnsi"/>
          <w:sz w:val="22"/>
          <w:szCs w:val="22"/>
        </w:rPr>
        <w:t xml:space="preserve">seller, the Elan swivel chair is reimagined </w:t>
      </w:r>
      <w:r w:rsidR="00DE783A">
        <w:rPr>
          <w:rFonts w:asciiTheme="majorHAnsi" w:hAnsiTheme="majorHAnsi"/>
          <w:sz w:val="22"/>
          <w:szCs w:val="22"/>
        </w:rPr>
        <w:t xml:space="preserve">this fall </w:t>
      </w:r>
      <w:r w:rsidR="00EC0FFF">
        <w:rPr>
          <w:rFonts w:asciiTheme="majorHAnsi" w:hAnsiTheme="majorHAnsi"/>
          <w:sz w:val="22"/>
          <w:szCs w:val="22"/>
        </w:rPr>
        <w:t xml:space="preserve">with a </w:t>
      </w:r>
      <w:r w:rsidR="003552F6" w:rsidRPr="003552F6">
        <w:rPr>
          <w:rFonts w:asciiTheme="majorHAnsi" w:hAnsiTheme="majorHAnsi"/>
          <w:color w:val="auto"/>
          <w:sz w:val="22"/>
          <w:szCs w:val="22"/>
        </w:rPr>
        <w:t>new, limited edition leather application. Black and white leather strips are hand-sewn in a unique tiled pattern along the chair back, cascading into a dramatic 18-inch fringe that drops from the seat bottom.</w:t>
      </w:r>
    </w:p>
    <w:p w14:paraId="1A105F5E" w14:textId="61D93029" w:rsidR="001A1BD1" w:rsidRPr="002B70F9" w:rsidRDefault="00E6518F" w:rsidP="00720E5B">
      <w:pPr>
        <w:pStyle w:val="FreeFormA"/>
        <w:spacing w:after="247" w:line="271" w:lineRule="atLeast"/>
        <w:rPr>
          <w:rFonts w:asciiTheme="majorHAnsi" w:hAnsiTheme="majorHAnsi"/>
          <w:sz w:val="22"/>
          <w:szCs w:val="22"/>
        </w:rPr>
      </w:pPr>
      <w:r w:rsidRPr="002B70F9">
        <w:rPr>
          <w:rFonts w:asciiTheme="majorHAnsi" w:hAnsiTheme="majorHAnsi"/>
          <w:sz w:val="22"/>
          <w:szCs w:val="22"/>
        </w:rPr>
        <w:t>“</w:t>
      </w:r>
      <w:r w:rsidR="00366629">
        <w:rPr>
          <w:rFonts w:asciiTheme="majorHAnsi" w:hAnsiTheme="majorHAnsi"/>
          <w:sz w:val="22"/>
          <w:szCs w:val="22"/>
        </w:rPr>
        <w:t>Our customers come to us for items they can’t find elsewhere in the marketplace,</w:t>
      </w:r>
      <w:r w:rsidRPr="002B70F9">
        <w:rPr>
          <w:rFonts w:asciiTheme="majorHAnsi" w:hAnsiTheme="majorHAnsi"/>
          <w:sz w:val="22"/>
          <w:szCs w:val="22"/>
        </w:rPr>
        <w:t xml:space="preserve">” said </w:t>
      </w:r>
      <w:r w:rsidR="00A12BA6" w:rsidRPr="002B70F9">
        <w:rPr>
          <w:rFonts w:asciiTheme="majorHAnsi" w:hAnsiTheme="majorHAnsi"/>
          <w:sz w:val="22"/>
          <w:szCs w:val="22"/>
        </w:rPr>
        <w:t xml:space="preserve">Khai Mai, </w:t>
      </w:r>
      <w:r w:rsidR="00720E5B" w:rsidRPr="002B70F9">
        <w:rPr>
          <w:rFonts w:asciiTheme="majorHAnsi" w:hAnsiTheme="majorHAnsi"/>
          <w:sz w:val="22"/>
          <w:szCs w:val="22"/>
        </w:rPr>
        <w:t xml:space="preserve">Nathan Anthony’s </w:t>
      </w:r>
      <w:r w:rsidR="00A12BA6" w:rsidRPr="002B70F9">
        <w:rPr>
          <w:rFonts w:asciiTheme="majorHAnsi" w:hAnsiTheme="majorHAnsi"/>
          <w:sz w:val="22"/>
          <w:szCs w:val="22"/>
        </w:rPr>
        <w:t>co-owner</w:t>
      </w:r>
      <w:r w:rsidR="0074794B" w:rsidRPr="002B70F9">
        <w:rPr>
          <w:rFonts w:asciiTheme="majorHAnsi" w:hAnsiTheme="majorHAnsi"/>
          <w:sz w:val="22"/>
          <w:szCs w:val="22"/>
        </w:rPr>
        <w:t xml:space="preserve"> and CEO</w:t>
      </w:r>
      <w:r w:rsidRPr="002B70F9">
        <w:rPr>
          <w:rFonts w:asciiTheme="majorHAnsi" w:hAnsiTheme="majorHAnsi"/>
          <w:sz w:val="22"/>
          <w:szCs w:val="22"/>
        </w:rPr>
        <w:t>. “</w:t>
      </w:r>
      <w:r w:rsidR="00366629">
        <w:rPr>
          <w:rFonts w:asciiTheme="majorHAnsi" w:hAnsiTheme="majorHAnsi"/>
          <w:sz w:val="22"/>
          <w:szCs w:val="22"/>
        </w:rPr>
        <w:t xml:space="preserve">We </w:t>
      </w:r>
      <w:r w:rsidR="00015989">
        <w:rPr>
          <w:rFonts w:asciiTheme="majorHAnsi" w:hAnsiTheme="majorHAnsi"/>
          <w:sz w:val="22"/>
          <w:szCs w:val="22"/>
        </w:rPr>
        <w:t>have carved</w:t>
      </w:r>
      <w:r w:rsidR="00366629">
        <w:rPr>
          <w:rFonts w:asciiTheme="majorHAnsi" w:hAnsiTheme="majorHAnsi"/>
          <w:sz w:val="22"/>
          <w:szCs w:val="22"/>
        </w:rPr>
        <w:t xml:space="preserve"> out a special niche as a U.S. producer with the ability to focus on craftsmanship and execution</w:t>
      </w:r>
      <w:r w:rsidRPr="002B70F9">
        <w:rPr>
          <w:rFonts w:asciiTheme="majorHAnsi" w:hAnsiTheme="majorHAnsi"/>
          <w:sz w:val="22"/>
          <w:szCs w:val="22"/>
        </w:rPr>
        <w:t>.”</w:t>
      </w:r>
    </w:p>
    <w:p w14:paraId="372F456F" w14:textId="0753F78F" w:rsidR="00CB085C" w:rsidRDefault="00CB085C" w:rsidP="00CB085C">
      <w:pPr>
        <w:pStyle w:val="FreeFormA"/>
        <w:spacing w:after="247" w:line="271" w:lineRule="atLeast"/>
        <w:rPr>
          <w:rFonts w:asciiTheme="majorHAnsi" w:hAnsiTheme="majorHAnsi"/>
          <w:sz w:val="22"/>
          <w:szCs w:val="22"/>
        </w:rPr>
      </w:pPr>
      <w:r>
        <w:rPr>
          <w:rFonts w:asciiTheme="majorHAnsi" w:hAnsiTheme="majorHAnsi"/>
          <w:sz w:val="22"/>
          <w:szCs w:val="22"/>
        </w:rPr>
        <w:t xml:space="preserve">Also new at this Market from </w:t>
      </w:r>
      <w:r w:rsidR="00C13383" w:rsidRPr="002B70F9">
        <w:rPr>
          <w:rFonts w:asciiTheme="majorHAnsi" w:hAnsiTheme="majorHAnsi"/>
          <w:sz w:val="22"/>
          <w:szCs w:val="22"/>
        </w:rPr>
        <w:t xml:space="preserve">Nathan Anthony </w:t>
      </w:r>
      <w:r>
        <w:rPr>
          <w:rFonts w:asciiTheme="majorHAnsi" w:hAnsiTheme="majorHAnsi"/>
          <w:sz w:val="22"/>
          <w:szCs w:val="22"/>
        </w:rPr>
        <w:t>are:</w:t>
      </w:r>
    </w:p>
    <w:p w14:paraId="5FBF3699" w14:textId="0FCBCBDF" w:rsidR="0020284B" w:rsidRPr="002B70F9" w:rsidRDefault="00CC3404" w:rsidP="00AE558F">
      <w:pPr>
        <w:pStyle w:val="FreeFormA"/>
        <w:numPr>
          <w:ilvl w:val="0"/>
          <w:numId w:val="6"/>
        </w:numPr>
        <w:spacing w:after="247" w:line="271" w:lineRule="atLeast"/>
        <w:rPr>
          <w:rFonts w:asciiTheme="majorHAnsi" w:hAnsiTheme="majorHAnsi" w:cs="Arial"/>
          <w:sz w:val="22"/>
          <w:szCs w:val="22"/>
        </w:rPr>
      </w:pPr>
      <w:r w:rsidRPr="002B70F9">
        <w:rPr>
          <w:rFonts w:asciiTheme="majorHAnsi" w:hAnsiTheme="majorHAnsi" w:cs="Arial"/>
          <w:b/>
          <w:bCs/>
          <w:sz w:val="22"/>
          <w:szCs w:val="22"/>
        </w:rPr>
        <w:t xml:space="preserve">Cielo </w:t>
      </w:r>
      <w:r w:rsidR="00FF41FD">
        <w:rPr>
          <w:rFonts w:asciiTheme="majorHAnsi" w:hAnsiTheme="majorHAnsi" w:cs="Arial"/>
          <w:b/>
          <w:bCs/>
          <w:sz w:val="22"/>
          <w:szCs w:val="22"/>
        </w:rPr>
        <w:t>L</w:t>
      </w:r>
      <w:r w:rsidRPr="002B70F9">
        <w:rPr>
          <w:rFonts w:asciiTheme="majorHAnsi" w:hAnsiTheme="majorHAnsi" w:cs="Arial"/>
          <w:b/>
          <w:bCs/>
          <w:sz w:val="22"/>
          <w:szCs w:val="22"/>
        </w:rPr>
        <w:t>ounge</w:t>
      </w:r>
      <w:r w:rsidR="00FF41FD">
        <w:rPr>
          <w:rFonts w:asciiTheme="majorHAnsi" w:hAnsiTheme="majorHAnsi" w:cs="Arial"/>
          <w:b/>
          <w:bCs/>
          <w:sz w:val="22"/>
          <w:szCs w:val="22"/>
        </w:rPr>
        <w:t xml:space="preserve"> S</w:t>
      </w:r>
      <w:r w:rsidR="00AB7AC6" w:rsidRPr="002B70F9">
        <w:rPr>
          <w:rFonts w:asciiTheme="majorHAnsi" w:hAnsiTheme="majorHAnsi" w:cs="Arial"/>
          <w:b/>
          <w:bCs/>
          <w:sz w:val="22"/>
          <w:szCs w:val="22"/>
        </w:rPr>
        <w:t>ofa</w:t>
      </w:r>
      <w:r w:rsidRPr="002B70F9">
        <w:rPr>
          <w:rFonts w:asciiTheme="majorHAnsi" w:hAnsiTheme="majorHAnsi" w:cs="Arial"/>
          <w:sz w:val="22"/>
          <w:szCs w:val="22"/>
        </w:rPr>
        <w:t xml:space="preserve"> </w:t>
      </w:r>
      <w:r w:rsidR="003739C1" w:rsidRPr="002B70F9">
        <w:rPr>
          <w:rFonts w:asciiTheme="majorHAnsi" w:hAnsiTheme="majorHAnsi" w:cs="Arial"/>
          <w:sz w:val="22"/>
          <w:szCs w:val="22"/>
        </w:rPr>
        <w:t>Designed</w:t>
      </w:r>
      <w:r w:rsidRPr="002B70F9">
        <w:rPr>
          <w:rFonts w:asciiTheme="majorHAnsi" w:hAnsiTheme="majorHAnsi" w:cs="Arial"/>
          <w:sz w:val="22"/>
          <w:szCs w:val="22"/>
        </w:rPr>
        <w:t xml:space="preserve"> </w:t>
      </w:r>
      <w:r w:rsidR="00AE558F" w:rsidRPr="002B70F9">
        <w:rPr>
          <w:rFonts w:asciiTheme="majorHAnsi" w:hAnsiTheme="majorHAnsi" w:cs="Arial"/>
          <w:sz w:val="22"/>
          <w:szCs w:val="22"/>
        </w:rPr>
        <w:t xml:space="preserve">for </w:t>
      </w:r>
      <w:r w:rsidRPr="002B70F9">
        <w:rPr>
          <w:rFonts w:asciiTheme="majorHAnsi" w:hAnsiTheme="majorHAnsi" w:cs="Arial"/>
          <w:sz w:val="22"/>
          <w:szCs w:val="22"/>
        </w:rPr>
        <w:t xml:space="preserve">easy socializing, </w:t>
      </w:r>
      <w:r w:rsidR="003739C1" w:rsidRPr="002B70F9">
        <w:rPr>
          <w:rFonts w:asciiTheme="majorHAnsi" w:hAnsiTheme="majorHAnsi" w:cs="Arial"/>
          <w:sz w:val="22"/>
          <w:szCs w:val="22"/>
        </w:rPr>
        <w:t xml:space="preserve">the Cielo sofa features </w:t>
      </w:r>
      <w:r w:rsidR="001A74BB" w:rsidRPr="002B70F9">
        <w:rPr>
          <w:rFonts w:asciiTheme="majorHAnsi" w:hAnsiTheme="majorHAnsi" w:cs="Arial"/>
          <w:sz w:val="22"/>
          <w:szCs w:val="22"/>
        </w:rPr>
        <w:t xml:space="preserve">a series of </w:t>
      </w:r>
      <w:r w:rsidR="003739C1" w:rsidRPr="002B70F9">
        <w:rPr>
          <w:rFonts w:asciiTheme="majorHAnsi" w:hAnsiTheme="majorHAnsi" w:cs="Arial"/>
          <w:sz w:val="22"/>
          <w:szCs w:val="22"/>
        </w:rPr>
        <w:t>movable, “</w:t>
      </w:r>
      <w:r w:rsidR="00FF41FD">
        <w:rPr>
          <w:rFonts w:asciiTheme="majorHAnsi" w:hAnsiTheme="majorHAnsi" w:cs="Arial"/>
          <w:sz w:val="22"/>
          <w:szCs w:val="22"/>
        </w:rPr>
        <w:t>floating” back cushions that may</w:t>
      </w:r>
      <w:r w:rsidR="003739C1" w:rsidRPr="002B70F9">
        <w:rPr>
          <w:rFonts w:asciiTheme="majorHAnsi" w:hAnsiTheme="majorHAnsi" w:cs="Arial"/>
          <w:sz w:val="22"/>
          <w:szCs w:val="22"/>
        </w:rPr>
        <w:t xml:space="preserve"> be rearranged </w:t>
      </w:r>
      <w:r w:rsidR="00AE558F" w:rsidRPr="002B70F9">
        <w:rPr>
          <w:rFonts w:asciiTheme="majorHAnsi" w:hAnsiTheme="majorHAnsi" w:cs="Arial"/>
          <w:sz w:val="22"/>
          <w:szCs w:val="22"/>
        </w:rPr>
        <w:t xml:space="preserve">in a 360-degree pattern </w:t>
      </w:r>
      <w:r w:rsidR="003739C1" w:rsidRPr="002B70F9">
        <w:rPr>
          <w:rFonts w:asciiTheme="majorHAnsi" w:hAnsiTheme="majorHAnsi" w:cs="Arial"/>
          <w:sz w:val="22"/>
          <w:szCs w:val="22"/>
        </w:rPr>
        <w:t xml:space="preserve">to fit any configuration of </w:t>
      </w:r>
      <w:r w:rsidR="001A74BB" w:rsidRPr="002B70F9">
        <w:rPr>
          <w:rFonts w:asciiTheme="majorHAnsi" w:hAnsiTheme="majorHAnsi" w:cs="Arial"/>
          <w:sz w:val="22"/>
          <w:szCs w:val="22"/>
        </w:rPr>
        <w:t>sitters</w:t>
      </w:r>
      <w:r w:rsidR="003739C1" w:rsidRPr="002B70F9">
        <w:rPr>
          <w:rFonts w:asciiTheme="majorHAnsi" w:hAnsiTheme="majorHAnsi" w:cs="Arial"/>
          <w:sz w:val="22"/>
          <w:szCs w:val="22"/>
        </w:rPr>
        <w:t xml:space="preserve">. The cushions are weighted, providing ample support while still being easy to move and reconfigure. </w:t>
      </w:r>
      <w:r w:rsidR="00AE558F" w:rsidRPr="002B70F9">
        <w:rPr>
          <w:rFonts w:asciiTheme="majorHAnsi" w:hAnsiTheme="majorHAnsi" w:cs="Arial"/>
          <w:sz w:val="22"/>
          <w:szCs w:val="22"/>
        </w:rPr>
        <w:t xml:space="preserve">The result: Cielo can </w:t>
      </w:r>
      <w:r w:rsidR="001A74BB" w:rsidRPr="002B70F9">
        <w:rPr>
          <w:rFonts w:asciiTheme="majorHAnsi" w:hAnsiTheme="majorHAnsi" w:cs="Arial"/>
          <w:sz w:val="22"/>
          <w:szCs w:val="22"/>
        </w:rPr>
        <w:t xml:space="preserve">go </w:t>
      </w:r>
      <w:r w:rsidR="00AE558F" w:rsidRPr="002B70F9">
        <w:rPr>
          <w:rFonts w:asciiTheme="majorHAnsi" w:hAnsiTheme="majorHAnsi" w:cs="Arial"/>
          <w:sz w:val="22"/>
          <w:szCs w:val="22"/>
        </w:rPr>
        <w:t>formal, relaxed or lounge</w:t>
      </w:r>
      <w:r w:rsidR="002D1F26" w:rsidRPr="002B70F9">
        <w:rPr>
          <w:rFonts w:asciiTheme="majorHAnsi" w:hAnsiTheme="majorHAnsi" w:cs="Arial"/>
          <w:sz w:val="22"/>
          <w:szCs w:val="22"/>
        </w:rPr>
        <w:t>-</w:t>
      </w:r>
      <w:r w:rsidR="00AE558F" w:rsidRPr="002B70F9">
        <w:rPr>
          <w:rFonts w:asciiTheme="majorHAnsi" w:hAnsiTheme="majorHAnsi" w:cs="Arial"/>
          <w:sz w:val="22"/>
          <w:szCs w:val="22"/>
        </w:rPr>
        <w:t>y, depending on how the cushions are arranged. Sporting</w:t>
      </w:r>
      <w:r w:rsidRPr="002B70F9">
        <w:rPr>
          <w:rFonts w:asciiTheme="majorHAnsi" w:hAnsiTheme="majorHAnsi" w:cs="Arial"/>
          <w:sz w:val="22"/>
          <w:szCs w:val="22"/>
        </w:rPr>
        <w:t xml:space="preserve"> deep diamond tufts, </w:t>
      </w:r>
      <w:r w:rsidR="00AE558F" w:rsidRPr="002B70F9">
        <w:rPr>
          <w:rFonts w:asciiTheme="majorHAnsi" w:hAnsiTheme="majorHAnsi" w:cs="Arial"/>
          <w:sz w:val="22"/>
          <w:szCs w:val="22"/>
        </w:rPr>
        <w:t xml:space="preserve">Cielo </w:t>
      </w:r>
      <w:r w:rsidR="001A74BB" w:rsidRPr="002B70F9">
        <w:rPr>
          <w:rFonts w:asciiTheme="majorHAnsi" w:hAnsiTheme="majorHAnsi" w:cs="Arial"/>
          <w:sz w:val="22"/>
          <w:szCs w:val="22"/>
        </w:rPr>
        <w:t xml:space="preserve">floats on an </w:t>
      </w:r>
      <w:r w:rsidRPr="002B70F9">
        <w:rPr>
          <w:rFonts w:asciiTheme="majorHAnsi" w:hAnsiTheme="majorHAnsi" w:cs="Arial"/>
          <w:sz w:val="22"/>
          <w:szCs w:val="22"/>
        </w:rPr>
        <w:t xml:space="preserve">upholstered plinth base whose channels are </w:t>
      </w:r>
      <w:r w:rsidR="00AE558F" w:rsidRPr="002B70F9">
        <w:rPr>
          <w:rFonts w:asciiTheme="majorHAnsi" w:hAnsiTheme="majorHAnsi" w:cs="Arial"/>
          <w:sz w:val="22"/>
          <w:szCs w:val="22"/>
        </w:rPr>
        <w:t xml:space="preserve">precisely </w:t>
      </w:r>
      <w:r w:rsidRPr="002B70F9">
        <w:rPr>
          <w:rFonts w:asciiTheme="majorHAnsi" w:hAnsiTheme="majorHAnsi" w:cs="Arial"/>
          <w:sz w:val="22"/>
          <w:szCs w:val="22"/>
        </w:rPr>
        <w:t xml:space="preserve">married to the exit of every tuft. </w:t>
      </w:r>
      <w:r w:rsidR="00E33B74" w:rsidRPr="002B70F9">
        <w:rPr>
          <w:rFonts w:asciiTheme="majorHAnsi" w:eastAsia="MS Mincho" w:hAnsiTheme="majorHAnsi" w:cs="MS Mincho"/>
          <w:sz w:val="22"/>
          <w:szCs w:val="22"/>
        </w:rPr>
        <w:t>Three sofa lengths are available.</w:t>
      </w:r>
    </w:p>
    <w:p w14:paraId="5543D030" w14:textId="602DFE9C" w:rsidR="00CC3404" w:rsidRPr="0045542A" w:rsidRDefault="00CC3404" w:rsidP="0020284B">
      <w:pPr>
        <w:pStyle w:val="FreeFormA"/>
        <w:numPr>
          <w:ilvl w:val="0"/>
          <w:numId w:val="6"/>
        </w:numPr>
        <w:spacing w:after="247" w:line="271" w:lineRule="atLeast"/>
        <w:rPr>
          <w:rFonts w:asciiTheme="majorHAnsi" w:hAnsiTheme="majorHAnsi" w:cs="Arial"/>
          <w:sz w:val="22"/>
          <w:szCs w:val="22"/>
        </w:rPr>
      </w:pPr>
      <w:r w:rsidRPr="002B70F9">
        <w:rPr>
          <w:rFonts w:asciiTheme="majorHAnsi" w:hAnsiTheme="majorHAnsi" w:cs="Arial"/>
          <w:b/>
          <w:bCs/>
          <w:sz w:val="22"/>
          <w:szCs w:val="22"/>
        </w:rPr>
        <w:t xml:space="preserve">Elan </w:t>
      </w:r>
      <w:r w:rsidR="00FF41FD">
        <w:rPr>
          <w:rFonts w:asciiTheme="majorHAnsi" w:hAnsiTheme="majorHAnsi" w:cs="Arial"/>
          <w:b/>
          <w:bCs/>
          <w:sz w:val="22"/>
          <w:szCs w:val="22"/>
        </w:rPr>
        <w:t>A</w:t>
      </w:r>
      <w:r w:rsidRPr="002B70F9">
        <w:rPr>
          <w:rFonts w:asciiTheme="majorHAnsi" w:hAnsiTheme="majorHAnsi" w:cs="Arial"/>
          <w:b/>
          <w:bCs/>
          <w:sz w:val="22"/>
          <w:szCs w:val="22"/>
        </w:rPr>
        <w:t>ngle</w:t>
      </w:r>
      <w:r w:rsidR="001A74BB" w:rsidRPr="002B70F9">
        <w:rPr>
          <w:rFonts w:asciiTheme="majorHAnsi" w:hAnsiTheme="majorHAnsi" w:cs="Arial"/>
          <w:b/>
          <w:bCs/>
          <w:sz w:val="22"/>
          <w:szCs w:val="22"/>
        </w:rPr>
        <w:t>d</w:t>
      </w:r>
      <w:r w:rsidRPr="002B70F9">
        <w:rPr>
          <w:rFonts w:asciiTheme="majorHAnsi" w:hAnsiTheme="majorHAnsi" w:cs="Arial"/>
          <w:b/>
          <w:bCs/>
          <w:sz w:val="22"/>
          <w:szCs w:val="22"/>
        </w:rPr>
        <w:t xml:space="preserve"> </w:t>
      </w:r>
      <w:r w:rsidR="00FF41FD">
        <w:rPr>
          <w:rFonts w:asciiTheme="majorHAnsi" w:hAnsiTheme="majorHAnsi" w:cs="Arial"/>
          <w:b/>
          <w:bCs/>
          <w:sz w:val="22"/>
          <w:szCs w:val="22"/>
        </w:rPr>
        <w:t>S</w:t>
      </w:r>
      <w:r w:rsidRPr="002B70F9">
        <w:rPr>
          <w:rFonts w:asciiTheme="majorHAnsi" w:hAnsiTheme="majorHAnsi" w:cs="Arial"/>
          <w:b/>
          <w:bCs/>
          <w:sz w:val="22"/>
          <w:szCs w:val="22"/>
        </w:rPr>
        <w:t>ofa</w:t>
      </w:r>
      <w:r w:rsidR="00FF41FD">
        <w:rPr>
          <w:rFonts w:asciiTheme="majorHAnsi" w:eastAsia="MS Mincho" w:hAnsiTheme="majorHAnsi" w:cs="MS Mincho"/>
          <w:b/>
          <w:bCs/>
          <w:sz w:val="22"/>
          <w:szCs w:val="22"/>
        </w:rPr>
        <w:t xml:space="preserve"> </w:t>
      </w:r>
      <w:r w:rsidR="00AB7AC6" w:rsidRPr="002B70F9">
        <w:rPr>
          <w:rFonts w:asciiTheme="majorHAnsi" w:hAnsiTheme="majorHAnsi" w:cs="Arial"/>
          <w:sz w:val="22"/>
          <w:szCs w:val="22"/>
        </w:rPr>
        <w:t>Responding to customer demand for more choices in the company’s</w:t>
      </w:r>
      <w:r w:rsidRPr="002B70F9">
        <w:rPr>
          <w:rFonts w:asciiTheme="majorHAnsi" w:hAnsiTheme="majorHAnsi" w:cs="Arial"/>
          <w:sz w:val="22"/>
          <w:szCs w:val="22"/>
        </w:rPr>
        <w:t xml:space="preserve"> </w:t>
      </w:r>
      <w:r w:rsidR="00AE558F" w:rsidRPr="002B70F9">
        <w:rPr>
          <w:rFonts w:asciiTheme="majorHAnsi" w:hAnsiTheme="majorHAnsi" w:cs="Arial"/>
          <w:sz w:val="22"/>
          <w:szCs w:val="22"/>
        </w:rPr>
        <w:t>range of designs</w:t>
      </w:r>
      <w:r w:rsidR="00FF41FD">
        <w:rPr>
          <w:rFonts w:asciiTheme="majorHAnsi" w:hAnsiTheme="majorHAnsi" w:cs="Arial"/>
          <w:sz w:val="22"/>
          <w:szCs w:val="22"/>
        </w:rPr>
        <w:t xml:space="preserve"> featuring strong angles</w:t>
      </w:r>
      <w:r w:rsidR="00AE558F" w:rsidRPr="002B70F9">
        <w:rPr>
          <w:rFonts w:asciiTheme="majorHAnsi" w:hAnsiTheme="majorHAnsi" w:cs="Arial"/>
          <w:sz w:val="22"/>
          <w:szCs w:val="22"/>
        </w:rPr>
        <w:t>,</w:t>
      </w:r>
      <w:r w:rsidRPr="002B70F9">
        <w:rPr>
          <w:rFonts w:asciiTheme="majorHAnsi" w:hAnsiTheme="majorHAnsi" w:cs="Arial"/>
          <w:sz w:val="22"/>
          <w:szCs w:val="22"/>
        </w:rPr>
        <w:t xml:space="preserve"> </w:t>
      </w:r>
      <w:r w:rsidR="00AB7AC6" w:rsidRPr="002B70F9">
        <w:rPr>
          <w:rFonts w:asciiTheme="majorHAnsi" w:hAnsiTheme="majorHAnsi" w:cs="Arial"/>
          <w:sz w:val="22"/>
          <w:szCs w:val="22"/>
        </w:rPr>
        <w:t>Nathan Anthony is</w:t>
      </w:r>
      <w:r w:rsidR="00FF41FD">
        <w:rPr>
          <w:rFonts w:asciiTheme="majorHAnsi" w:hAnsiTheme="majorHAnsi" w:cs="Arial"/>
          <w:sz w:val="22"/>
          <w:szCs w:val="22"/>
        </w:rPr>
        <w:t xml:space="preserve"> introduces a new frame to </w:t>
      </w:r>
      <w:r w:rsidR="00FF41FD">
        <w:rPr>
          <w:rFonts w:asciiTheme="majorHAnsi" w:hAnsiTheme="majorHAnsi" w:cs="Arial"/>
          <w:sz w:val="22"/>
          <w:szCs w:val="22"/>
        </w:rPr>
        <w:lastRenderedPageBreak/>
        <w:t xml:space="preserve">its popular </w:t>
      </w:r>
      <w:r w:rsidRPr="002B70F9">
        <w:rPr>
          <w:rFonts w:asciiTheme="majorHAnsi" w:hAnsiTheme="majorHAnsi" w:cs="Arial"/>
          <w:sz w:val="22"/>
          <w:szCs w:val="22"/>
        </w:rPr>
        <w:t>Elan</w:t>
      </w:r>
      <w:r w:rsidR="00FF41FD">
        <w:rPr>
          <w:rFonts w:asciiTheme="majorHAnsi" w:hAnsiTheme="majorHAnsi" w:cs="Arial"/>
          <w:sz w:val="22"/>
          <w:szCs w:val="22"/>
        </w:rPr>
        <w:t xml:space="preserve"> collection</w:t>
      </w:r>
      <w:r w:rsidR="00AB7AC6" w:rsidRPr="002B70F9">
        <w:rPr>
          <w:rFonts w:asciiTheme="majorHAnsi" w:hAnsiTheme="majorHAnsi" w:cs="Arial"/>
          <w:sz w:val="22"/>
          <w:szCs w:val="22"/>
        </w:rPr>
        <w:t>. A</w:t>
      </w:r>
      <w:r w:rsidR="00FF41FD">
        <w:rPr>
          <w:rFonts w:asciiTheme="majorHAnsi" w:hAnsiTheme="majorHAnsi" w:cs="Arial"/>
          <w:sz w:val="22"/>
          <w:szCs w:val="22"/>
        </w:rPr>
        <w:t xml:space="preserve">nother </w:t>
      </w:r>
      <w:r w:rsidR="00AB7AC6" w:rsidRPr="002B70F9">
        <w:rPr>
          <w:rFonts w:asciiTheme="majorHAnsi" w:hAnsiTheme="majorHAnsi" w:cs="Arial"/>
          <w:sz w:val="22"/>
          <w:szCs w:val="22"/>
        </w:rPr>
        <w:t xml:space="preserve">versatile model, Elan </w:t>
      </w:r>
      <w:r w:rsidR="00FF41FD">
        <w:rPr>
          <w:rFonts w:asciiTheme="majorHAnsi" w:hAnsiTheme="majorHAnsi" w:cs="Arial"/>
          <w:sz w:val="22"/>
          <w:szCs w:val="22"/>
        </w:rPr>
        <w:t xml:space="preserve">is available in </w:t>
      </w:r>
      <w:r w:rsidR="00AB7AC6" w:rsidRPr="002B70F9">
        <w:rPr>
          <w:rFonts w:asciiTheme="majorHAnsi" w:hAnsiTheme="majorHAnsi" w:cs="Arial"/>
          <w:sz w:val="22"/>
          <w:szCs w:val="22"/>
        </w:rPr>
        <w:t xml:space="preserve">a choice of </w:t>
      </w:r>
      <w:r w:rsidRPr="002B70F9">
        <w:rPr>
          <w:rFonts w:asciiTheme="majorHAnsi" w:hAnsiTheme="majorHAnsi" w:cs="Arial"/>
          <w:sz w:val="22"/>
          <w:szCs w:val="22"/>
        </w:rPr>
        <w:t>tight or loose seat cushions</w:t>
      </w:r>
      <w:r w:rsidR="00AB7AC6" w:rsidRPr="002B70F9">
        <w:rPr>
          <w:rFonts w:asciiTheme="majorHAnsi" w:hAnsiTheme="majorHAnsi" w:cs="Arial"/>
          <w:sz w:val="22"/>
          <w:szCs w:val="22"/>
        </w:rPr>
        <w:t xml:space="preserve">. The sofa’s inviting shape is </w:t>
      </w:r>
      <w:r w:rsidRPr="002B70F9">
        <w:rPr>
          <w:rFonts w:asciiTheme="majorHAnsi" w:hAnsiTheme="majorHAnsi" w:cs="Arial"/>
          <w:sz w:val="22"/>
          <w:szCs w:val="22"/>
        </w:rPr>
        <w:t>accented by a beautiful angled metal base</w:t>
      </w:r>
      <w:r w:rsidR="00AB7AC6" w:rsidRPr="002B70F9">
        <w:rPr>
          <w:rFonts w:asciiTheme="majorHAnsi" w:hAnsiTheme="majorHAnsi" w:cs="Arial"/>
          <w:sz w:val="22"/>
          <w:szCs w:val="22"/>
        </w:rPr>
        <w:t>,</w:t>
      </w:r>
      <w:r w:rsidRPr="002B70F9">
        <w:rPr>
          <w:rFonts w:asciiTheme="majorHAnsi" w:hAnsiTheme="majorHAnsi" w:cs="Arial"/>
          <w:sz w:val="22"/>
          <w:szCs w:val="22"/>
        </w:rPr>
        <w:t xml:space="preserve"> which is available in three on</w:t>
      </w:r>
      <w:r w:rsidR="00AB7AC6" w:rsidRPr="002B70F9">
        <w:rPr>
          <w:rFonts w:asciiTheme="majorHAnsi" w:hAnsiTheme="majorHAnsi" w:cs="Arial"/>
          <w:sz w:val="22"/>
          <w:szCs w:val="22"/>
        </w:rPr>
        <w:t>-</w:t>
      </w:r>
      <w:r w:rsidRPr="002B70F9">
        <w:rPr>
          <w:rFonts w:asciiTheme="majorHAnsi" w:hAnsiTheme="majorHAnsi" w:cs="Arial"/>
          <w:sz w:val="22"/>
          <w:szCs w:val="22"/>
        </w:rPr>
        <w:t>trend metal finishes.</w:t>
      </w:r>
      <w:r w:rsidR="00FF41FD">
        <w:rPr>
          <w:rFonts w:asciiTheme="majorHAnsi" w:eastAsia="MS Mincho" w:hAnsiTheme="majorHAnsi" w:cs="MS Mincho"/>
          <w:sz w:val="22"/>
          <w:szCs w:val="22"/>
        </w:rPr>
        <w:t xml:space="preserve"> </w:t>
      </w:r>
      <w:r w:rsidR="003734E3" w:rsidRPr="002B70F9">
        <w:rPr>
          <w:rFonts w:asciiTheme="majorHAnsi" w:eastAsia="MS Mincho" w:hAnsiTheme="majorHAnsi" w:cs="MS Mincho"/>
          <w:sz w:val="22"/>
          <w:szCs w:val="22"/>
        </w:rPr>
        <w:t xml:space="preserve">Cover options include new </w:t>
      </w:r>
      <w:r w:rsidR="00FF41FD" w:rsidRPr="002B70F9">
        <w:rPr>
          <w:rFonts w:asciiTheme="majorHAnsi" w:hAnsiTheme="majorHAnsi"/>
          <w:sz w:val="22"/>
          <w:szCs w:val="22"/>
        </w:rPr>
        <w:t>piqu</w:t>
      </w:r>
      <w:r w:rsidR="00FF41FD" w:rsidRPr="002B70F9">
        <w:rPr>
          <w:sz w:val="22"/>
          <w:szCs w:val="22"/>
        </w:rPr>
        <w:t>é</w:t>
      </w:r>
      <w:r w:rsidR="00FF41FD" w:rsidRPr="002B70F9">
        <w:rPr>
          <w:rFonts w:asciiTheme="majorHAnsi" w:hAnsiTheme="majorHAnsi"/>
          <w:sz w:val="22"/>
          <w:szCs w:val="22"/>
        </w:rPr>
        <w:t xml:space="preserve"> </w:t>
      </w:r>
      <w:r w:rsidR="003734E3" w:rsidRPr="002B70F9">
        <w:rPr>
          <w:rFonts w:asciiTheme="majorHAnsi" w:eastAsia="MS Mincho" w:hAnsiTheme="majorHAnsi" w:cs="MS Mincho"/>
          <w:sz w:val="22"/>
          <w:szCs w:val="22"/>
        </w:rPr>
        <w:t>and herringbone leathers with patterned embossing</w:t>
      </w:r>
      <w:r w:rsidR="009D7CEA" w:rsidRPr="009D7CEA">
        <w:rPr>
          <w:rFonts w:asciiTheme="majorHAnsi" w:eastAsia="MS Mincho" w:hAnsiTheme="majorHAnsi" w:cs="MS Mincho"/>
          <w:color w:val="auto"/>
          <w:sz w:val="22"/>
          <w:szCs w:val="22"/>
        </w:rPr>
        <w:t>.</w:t>
      </w:r>
    </w:p>
    <w:p w14:paraId="03C3E131" w14:textId="77777777" w:rsidR="0045542A" w:rsidRPr="002B70F9" w:rsidRDefault="0045542A" w:rsidP="0045542A">
      <w:pPr>
        <w:pStyle w:val="FreeFormA"/>
        <w:numPr>
          <w:ilvl w:val="0"/>
          <w:numId w:val="6"/>
        </w:numPr>
        <w:spacing w:after="247" w:line="271" w:lineRule="atLeast"/>
        <w:rPr>
          <w:rFonts w:asciiTheme="majorHAnsi" w:hAnsiTheme="majorHAnsi" w:cs="Arial"/>
          <w:sz w:val="22"/>
          <w:szCs w:val="22"/>
        </w:rPr>
      </w:pPr>
      <w:r>
        <w:rPr>
          <w:rFonts w:asciiTheme="majorHAnsi" w:hAnsiTheme="majorHAnsi" w:cs="Arial"/>
          <w:b/>
          <w:bCs/>
          <w:sz w:val="22"/>
          <w:szCs w:val="22"/>
        </w:rPr>
        <w:t>Sabine S</w:t>
      </w:r>
      <w:r w:rsidRPr="002B70F9">
        <w:rPr>
          <w:rFonts w:asciiTheme="majorHAnsi" w:hAnsiTheme="majorHAnsi" w:cs="Arial"/>
          <w:b/>
          <w:bCs/>
          <w:sz w:val="22"/>
          <w:szCs w:val="22"/>
        </w:rPr>
        <w:t>ofa.</w:t>
      </w:r>
      <w:r w:rsidRPr="002B70F9">
        <w:rPr>
          <w:rFonts w:asciiTheme="majorHAnsi" w:hAnsiTheme="majorHAnsi" w:cs="Arial"/>
          <w:sz w:val="22"/>
          <w:szCs w:val="22"/>
        </w:rPr>
        <w:t xml:space="preserve"> For the first time, the popular Sabine sofa is now available in a loose cushion-</w:t>
      </w:r>
      <w:r>
        <w:rPr>
          <w:rFonts w:asciiTheme="majorHAnsi" w:hAnsiTheme="majorHAnsi" w:cs="Arial"/>
          <w:sz w:val="22"/>
          <w:szCs w:val="22"/>
        </w:rPr>
        <w:t>seat</w:t>
      </w:r>
      <w:r w:rsidRPr="002B70F9">
        <w:rPr>
          <w:rFonts w:asciiTheme="majorHAnsi" w:hAnsiTheme="majorHAnsi" w:cs="Arial"/>
          <w:sz w:val="22"/>
          <w:szCs w:val="22"/>
        </w:rPr>
        <w:t xml:space="preserve"> version. One of the </w:t>
      </w:r>
      <w:r w:rsidRPr="002B70F9">
        <w:rPr>
          <w:rFonts w:eastAsia="Times New Roman"/>
          <w:color w:val="333333"/>
          <w:sz w:val="22"/>
          <w:szCs w:val="22"/>
          <w:bdr w:val="none" w:sz="0" w:space="0" w:color="auto"/>
          <w:shd w:val="clear" w:color="auto" w:fill="FFFFFF"/>
        </w:rPr>
        <w:t>most recognized sofas in furniture design today, the luxurious Sabine sofa boasts a modern Chesterfield silhouette with an all-over d</w:t>
      </w:r>
      <w:r>
        <w:rPr>
          <w:rFonts w:eastAsia="Times New Roman"/>
          <w:color w:val="333333"/>
          <w:sz w:val="22"/>
          <w:szCs w:val="22"/>
          <w:bdr w:val="none" w:sz="0" w:space="0" w:color="auto"/>
          <w:shd w:val="clear" w:color="auto" w:fill="FFFFFF"/>
        </w:rPr>
        <w:t xml:space="preserve">eep tufted back, arms and seat, shown this season in luxurious French Grey Ultrasuede®. </w:t>
      </w:r>
      <w:r w:rsidRPr="002B70F9">
        <w:rPr>
          <w:rFonts w:eastAsia="Times New Roman"/>
          <w:color w:val="333333"/>
          <w:sz w:val="22"/>
          <w:szCs w:val="22"/>
          <w:bdr w:val="none" w:sz="0" w:space="0" w:color="auto"/>
          <w:shd w:val="clear" w:color="auto" w:fill="FFFFFF"/>
        </w:rPr>
        <w:t xml:space="preserve">Each </w:t>
      </w:r>
      <w:r>
        <w:rPr>
          <w:rFonts w:eastAsia="Times New Roman"/>
          <w:color w:val="333333"/>
          <w:sz w:val="22"/>
          <w:szCs w:val="22"/>
          <w:bdr w:val="none" w:sz="0" w:space="0" w:color="auto"/>
          <w:shd w:val="clear" w:color="auto" w:fill="FFFFFF"/>
        </w:rPr>
        <w:t>tufted button</w:t>
      </w:r>
      <w:r w:rsidRPr="002B70F9">
        <w:rPr>
          <w:rFonts w:eastAsia="Times New Roman"/>
          <w:color w:val="333333"/>
          <w:sz w:val="22"/>
          <w:szCs w:val="22"/>
          <w:bdr w:val="none" w:sz="0" w:space="0" w:color="auto"/>
          <w:shd w:val="clear" w:color="auto" w:fill="FFFFFF"/>
        </w:rPr>
        <w:t xml:space="preserve"> is hand placed </w:t>
      </w:r>
      <w:r>
        <w:rPr>
          <w:rFonts w:eastAsia="Times New Roman"/>
          <w:color w:val="333333"/>
          <w:sz w:val="22"/>
          <w:szCs w:val="22"/>
          <w:bdr w:val="none" w:sz="0" w:space="0" w:color="auto"/>
          <w:shd w:val="clear" w:color="auto" w:fill="FFFFFF"/>
        </w:rPr>
        <w:t>in consideration of where the</w:t>
      </w:r>
      <w:r w:rsidRPr="002B70F9">
        <w:rPr>
          <w:rFonts w:eastAsia="Times New Roman"/>
          <w:color w:val="333333"/>
          <w:sz w:val="22"/>
          <w:szCs w:val="22"/>
          <w:bdr w:val="none" w:sz="0" w:space="0" w:color="auto"/>
          <w:shd w:val="clear" w:color="auto" w:fill="FFFFFF"/>
        </w:rPr>
        <w:t xml:space="preserve"> body</w:t>
      </w:r>
      <w:r>
        <w:rPr>
          <w:rFonts w:eastAsia="Times New Roman"/>
          <w:color w:val="333333"/>
          <w:sz w:val="22"/>
          <w:szCs w:val="22"/>
          <w:bdr w:val="none" w:sz="0" w:space="0" w:color="auto"/>
          <w:shd w:val="clear" w:color="auto" w:fill="FFFFFF"/>
        </w:rPr>
        <w:t xml:space="preserve"> meets the surface, to ensure comfort</w:t>
      </w:r>
      <w:r w:rsidRPr="002B70F9">
        <w:rPr>
          <w:rFonts w:eastAsia="Times New Roman"/>
          <w:color w:val="333333"/>
          <w:sz w:val="22"/>
          <w:szCs w:val="22"/>
          <w:bdr w:val="none" w:sz="0" w:space="0" w:color="auto"/>
          <w:shd w:val="clear" w:color="auto" w:fill="FFFFFF"/>
        </w:rPr>
        <w:t xml:space="preserve">. The sofa sits on sexy, spiked </w:t>
      </w:r>
      <w:r>
        <w:rPr>
          <w:rFonts w:eastAsia="Times New Roman"/>
          <w:color w:val="333333"/>
          <w:sz w:val="22"/>
          <w:szCs w:val="22"/>
          <w:bdr w:val="none" w:sz="0" w:space="0" w:color="auto"/>
          <w:shd w:val="clear" w:color="auto" w:fill="FFFFFF"/>
        </w:rPr>
        <w:t xml:space="preserve">wood legs meant to </w:t>
      </w:r>
      <w:r w:rsidRPr="002B70F9">
        <w:rPr>
          <w:rFonts w:eastAsia="Times New Roman"/>
          <w:color w:val="333333"/>
          <w:sz w:val="22"/>
          <w:szCs w:val="22"/>
          <w:bdr w:val="none" w:sz="0" w:space="0" w:color="auto"/>
          <w:shd w:val="clear" w:color="auto" w:fill="FFFFFF"/>
        </w:rPr>
        <w:t>resemble fine Italian heels.</w:t>
      </w:r>
    </w:p>
    <w:p w14:paraId="5D12868D" w14:textId="77777777" w:rsidR="0045542A" w:rsidRPr="002B70F9" w:rsidRDefault="0045542A" w:rsidP="0045542A">
      <w:pPr>
        <w:pStyle w:val="FreeFormA"/>
        <w:numPr>
          <w:ilvl w:val="0"/>
          <w:numId w:val="6"/>
        </w:numPr>
        <w:spacing w:after="247" w:line="271" w:lineRule="atLeast"/>
        <w:rPr>
          <w:rFonts w:asciiTheme="majorHAnsi" w:hAnsiTheme="majorHAnsi"/>
          <w:sz w:val="22"/>
          <w:szCs w:val="22"/>
        </w:rPr>
      </w:pPr>
      <w:r>
        <w:rPr>
          <w:rFonts w:asciiTheme="majorHAnsi" w:hAnsiTheme="majorHAnsi"/>
          <w:b/>
          <w:sz w:val="22"/>
          <w:szCs w:val="22"/>
        </w:rPr>
        <w:t xml:space="preserve">Caffe Accent Chair </w:t>
      </w:r>
      <w:r w:rsidRPr="002B70F9">
        <w:rPr>
          <w:rFonts w:asciiTheme="majorHAnsi" w:hAnsiTheme="majorHAnsi"/>
          <w:sz w:val="22"/>
          <w:szCs w:val="22"/>
        </w:rPr>
        <w:t>Sophisticated and sensual, the new Caffe accent chair features gently sloping lines anchored by tapered wood legs in a var</w:t>
      </w:r>
      <w:r>
        <w:rPr>
          <w:rFonts w:asciiTheme="majorHAnsi" w:hAnsiTheme="majorHAnsi"/>
          <w:sz w:val="22"/>
          <w:szCs w:val="22"/>
        </w:rPr>
        <w:t xml:space="preserve">iety of stylish finishes. Artistically executed, the </w:t>
      </w:r>
      <w:r w:rsidRPr="002B70F9">
        <w:rPr>
          <w:rFonts w:asciiTheme="majorHAnsi" w:hAnsiTheme="majorHAnsi"/>
          <w:sz w:val="22"/>
          <w:szCs w:val="22"/>
        </w:rPr>
        <w:t>model is offered in a range of new, premium leathers from Scandinavia, including versions with premium piqu</w:t>
      </w:r>
      <w:r w:rsidRPr="002B70F9">
        <w:rPr>
          <w:sz w:val="22"/>
          <w:szCs w:val="22"/>
        </w:rPr>
        <w:t>é</w:t>
      </w:r>
      <w:r w:rsidRPr="002B70F9">
        <w:rPr>
          <w:rFonts w:asciiTheme="majorHAnsi" w:hAnsiTheme="majorHAnsi"/>
          <w:sz w:val="22"/>
          <w:szCs w:val="22"/>
        </w:rPr>
        <w:t xml:space="preserve"> and herringbone embossing. </w:t>
      </w:r>
    </w:p>
    <w:p w14:paraId="3162E2AC" w14:textId="0C52A6CD" w:rsidR="0020284B" w:rsidRDefault="0020284B" w:rsidP="0020284B">
      <w:pPr>
        <w:pStyle w:val="FreeFormA"/>
        <w:numPr>
          <w:ilvl w:val="0"/>
          <w:numId w:val="6"/>
        </w:numPr>
        <w:spacing w:after="247" w:line="271" w:lineRule="atLeast"/>
        <w:rPr>
          <w:rFonts w:asciiTheme="majorHAnsi" w:hAnsiTheme="majorHAnsi" w:cs="Arial"/>
          <w:sz w:val="22"/>
          <w:szCs w:val="22"/>
        </w:rPr>
      </w:pPr>
      <w:r w:rsidRPr="002B70F9">
        <w:rPr>
          <w:rFonts w:asciiTheme="majorHAnsi" w:hAnsiTheme="majorHAnsi" w:cs="Arial"/>
          <w:b/>
          <w:bCs/>
          <w:sz w:val="22"/>
          <w:szCs w:val="22"/>
        </w:rPr>
        <w:t xml:space="preserve">Emelie </w:t>
      </w:r>
      <w:r w:rsidR="00FF41FD">
        <w:rPr>
          <w:rFonts w:asciiTheme="majorHAnsi" w:hAnsiTheme="majorHAnsi" w:cs="Arial"/>
          <w:b/>
          <w:bCs/>
          <w:sz w:val="22"/>
          <w:szCs w:val="22"/>
        </w:rPr>
        <w:t>C</w:t>
      </w:r>
      <w:r w:rsidRPr="002B70F9">
        <w:rPr>
          <w:rFonts w:asciiTheme="majorHAnsi" w:hAnsiTheme="majorHAnsi" w:cs="Arial"/>
          <w:b/>
          <w:bCs/>
          <w:sz w:val="22"/>
          <w:szCs w:val="22"/>
        </w:rPr>
        <w:t>hair</w:t>
      </w:r>
      <w:r w:rsidR="00FF41FD">
        <w:rPr>
          <w:rFonts w:asciiTheme="majorHAnsi" w:eastAsia="MS Mincho" w:hAnsiTheme="majorHAnsi" w:cs="MS Mincho"/>
          <w:b/>
          <w:bCs/>
          <w:sz w:val="22"/>
          <w:szCs w:val="22"/>
        </w:rPr>
        <w:t xml:space="preserve"> </w:t>
      </w:r>
      <w:r w:rsidR="00667E38" w:rsidRPr="002B70F9">
        <w:rPr>
          <w:rFonts w:asciiTheme="majorHAnsi" w:hAnsiTheme="majorHAnsi" w:cs="Arial"/>
          <w:sz w:val="22"/>
          <w:szCs w:val="22"/>
        </w:rPr>
        <w:t>Emelie is a</w:t>
      </w:r>
      <w:r w:rsidRPr="002B70F9">
        <w:rPr>
          <w:rFonts w:asciiTheme="majorHAnsi" w:hAnsiTheme="majorHAnsi" w:cs="Arial"/>
          <w:sz w:val="22"/>
          <w:szCs w:val="22"/>
        </w:rPr>
        <w:t xml:space="preserve"> new modern wing accent chair with exposed wood legs and </w:t>
      </w:r>
      <w:r w:rsidR="001A74BB" w:rsidRPr="002B70F9">
        <w:rPr>
          <w:rFonts w:asciiTheme="majorHAnsi" w:hAnsiTheme="majorHAnsi" w:cs="Arial"/>
          <w:sz w:val="22"/>
          <w:szCs w:val="22"/>
        </w:rPr>
        <w:t>lovely</w:t>
      </w:r>
      <w:r w:rsidRPr="002B70F9">
        <w:rPr>
          <w:rFonts w:asciiTheme="majorHAnsi" w:hAnsiTheme="majorHAnsi" w:cs="Arial"/>
          <w:sz w:val="22"/>
          <w:szCs w:val="22"/>
        </w:rPr>
        <w:t xml:space="preserve"> curved back</w:t>
      </w:r>
      <w:r w:rsidR="00667E38" w:rsidRPr="002B70F9">
        <w:rPr>
          <w:rFonts w:asciiTheme="majorHAnsi" w:hAnsiTheme="majorHAnsi" w:cs="Arial"/>
          <w:sz w:val="22"/>
          <w:szCs w:val="22"/>
        </w:rPr>
        <w:t xml:space="preserve"> that’s</w:t>
      </w:r>
      <w:r w:rsidRPr="002B70F9">
        <w:rPr>
          <w:rFonts w:asciiTheme="majorHAnsi" w:hAnsiTheme="majorHAnsi" w:cs="Arial"/>
          <w:sz w:val="22"/>
          <w:szCs w:val="22"/>
        </w:rPr>
        <w:t xml:space="preserve"> perfect </w:t>
      </w:r>
      <w:r w:rsidR="00FF41FD">
        <w:rPr>
          <w:rFonts w:asciiTheme="majorHAnsi" w:hAnsiTheme="majorHAnsi" w:cs="Arial"/>
          <w:sz w:val="22"/>
          <w:szCs w:val="22"/>
        </w:rPr>
        <w:t>for highlighting</w:t>
      </w:r>
      <w:r w:rsidRPr="002B70F9">
        <w:rPr>
          <w:rFonts w:asciiTheme="majorHAnsi" w:hAnsiTheme="majorHAnsi" w:cs="Arial"/>
          <w:sz w:val="22"/>
          <w:szCs w:val="22"/>
        </w:rPr>
        <w:t xml:space="preserve"> textiles. </w:t>
      </w:r>
      <w:r w:rsidR="003734E3" w:rsidRPr="002B70F9">
        <w:rPr>
          <w:rFonts w:asciiTheme="majorHAnsi" w:hAnsiTheme="majorHAnsi" w:cs="Arial"/>
          <w:sz w:val="22"/>
          <w:szCs w:val="22"/>
        </w:rPr>
        <w:t xml:space="preserve">At market, </w:t>
      </w:r>
      <w:r w:rsidR="00667E38" w:rsidRPr="002B70F9">
        <w:rPr>
          <w:rFonts w:asciiTheme="majorHAnsi" w:hAnsiTheme="majorHAnsi" w:cs="Arial"/>
          <w:sz w:val="22"/>
          <w:szCs w:val="22"/>
        </w:rPr>
        <w:t>Nathan Anthony</w:t>
      </w:r>
      <w:r w:rsidR="003734E3" w:rsidRPr="002B70F9">
        <w:rPr>
          <w:rFonts w:asciiTheme="majorHAnsi" w:hAnsiTheme="majorHAnsi" w:cs="Arial"/>
          <w:sz w:val="22"/>
          <w:szCs w:val="22"/>
        </w:rPr>
        <w:t xml:space="preserve"> will </w:t>
      </w:r>
      <w:r w:rsidR="00667E38" w:rsidRPr="002B70F9">
        <w:rPr>
          <w:rFonts w:asciiTheme="majorHAnsi" w:hAnsiTheme="majorHAnsi" w:cs="Arial"/>
          <w:sz w:val="22"/>
          <w:szCs w:val="22"/>
        </w:rPr>
        <w:t>feature</w:t>
      </w:r>
      <w:r w:rsidR="003734E3" w:rsidRPr="002B70F9">
        <w:rPr>
          <w:rFonts w:asciiTheme="majorHAnsi" w:hAnsiTheme="majorHAnsi" w:cs="Arial"/>
          <w:sz w:val="22"/>
          <w:szCs w:val="22"/>
        </w:rPr>
        <w:t xml:space="preserve"> </w:t>
      </w:r>
      <w:r w:rsidR="00667E38" w:rsidRPr="002B70F9">
        <w:rPr>
          <w:rFonts w:asciiTheme="majorHAnsi" w:hAnsiTheme="majorHAnsi" w:cs="Arial"/>
          <w:sz w:val="22"/>
          <w:szCs w:val="22"/>
        </w:rPr>
        <w:t>Emelie in an innov</w:t>
      </w:r>
      <w:r w:rsidR="00FF41FD">
        <w:rPr>
          <w:rFonts w:asciiTheme="majorHAnsi" w:hAnsiTheme="majorHAnsi" w:cs="Arial"/>
          <w:sz w:val="22"/>
          <w:szCs w:val="22"/>
        </w:rPr>
        <w:t>ative, two-tone, fabric-leather, blending</w:t>
      </w:r>
      <w:r w:rsidR="003734E3" w:rsidRPr="002B70F9">
        <w:rPr>
          <w:rFonts w:asciiTheme="majorHAnsi" w:hAnsiTheme="majorHAnsi" w:cs="Arial"/>
          <w:sz w:val="22"/>
          <w:szCs w:val="22"/>
        </w:rPr>
        <w:t xml:space="preserve"> a dramatic black-and-white plaid on the </w:t>
      </w:r>
      <w:r w:rsidR="00667E38" w:rsidRPr="002B70F9">
        <w:rPr>
          <w:rFonts w:asciiTheme="majorHAnsi" w:hAnsiTheme="majorHAnsi" w:cs="Arial"/>
          <w:sz w:val="22"/>
          <w:szCs w:val="22"/>
        </w:rPr>
        <w:t xml:space="preserve">seat </w:t>
      </w:r>
      <w:r w:rsidR="00FF41FD">
        <w:rPr>
          <w:rFonts w:asciiTheme="majorHAnsi" w:hAnsiTheme="majorHAnsi" w:cs="Arial"/>
          <w:sz w:val="22"/>
          <w:szCs w:val="22"/>
        </w:rPr>
        <w:t>back with crisp</w:t>
      </w:r>
      <w:r w:rsidR="003734E3" w:rsidRPr="002B70F9">
        <w:rPr>
          <w:rFonts w:asciiTheme="majorHAnsi" w:hAnsiTheme="majorHAnsi" w:cs="Arial"/>
          <w:sz w:val="22"/>
          <w:szCs w:val="22"/>
        </w:rPr>
        <w:t xml:space="preserve"> white leather </w:t>
      </w:r>
      <w:r w:rsidR="001A74BB" w:rsidRPr="002B70F9">
        <w:rPr>
          <w:rFonts w:asciiTheme="majorHAnsi" w:hAnsiTheme="majorHAnsi" w:cs="Arial"/>
          <w:sz w:val="22"/>
          <w:szCs w:val="22"/>
        </w:rPr>
        <w:t xml:space="preserve">on the </w:t>
      </w:r>
      <w:r w:rsidR="003734E3" w:rsidRPr="002B70F9">
        <w:rPr>
          <w:rFonts w:asciiTheme="majorHAnsi" w:hAnsiTheme="majorHAnsi" w:cs="Arial"/>
          <w:sz w:val="22"/>
          <w:szCs w:val="22"/>
        </w:rPr>
        <w:t xml:space="preserve">seat </w:t>
      </w:r>
      <w:r w:rsidR="00667E38" w:rsidRPr="002B70F9">
        <w:rPr>
          <w:rFonts w:asciiTheme="majorHAnsi" w:hAnsiTheme="majorHAnsi" w:cs="Arial"/>
          <w:sz w:val="22"/>
          <w:szCs w:val="22"/>
        </w:rPr>
        <w:t xml:space="preserve">top </w:t>
      </w:r>
      <w:r w:rsidR="003734E3" w:rsidRPr="002B70F9">
        <w:rPr>
          <w:rFonts w:asciiTheme="majorHAnsi" w:hAnsiTheme="majorHAnsi" w:cs="Arial"/>
          <w:sz w:val="22"/>
          <w:szCs w:val="22"/>
        </w:rPr>
        <w:t xml:space="preserve">and inside back. </w:t>
      </w:r>
      <w:r w:rsidR="00FF41FD">
        <w:rPr>
          <w:rFonts w:asciiTheme="majorHAnsi" w:hAnsiTheme="majorHAnsi" w:cs="Arial"/>
          <w:sz w:val="22"/>
          <w:szCs w:val="22"/>
        </w:rPr>
        <w:t>A</w:t>
      </w:r>
      <w:r w:rsidR="001A74BB" w:rsidRPr="002B70F9">
        <w:rPr>
          <w:rFonts w:asciiTheme="majorHAnsi" w:hAnsiTheme="majorHAnsi" w:cs="Arial"/>
          <w:sz w:val="22"/>
          <w:szCs w:val="22"/>
        </w:rPr>
        <w:t xml:space="preserve"> </w:t>
      </w:r>
      <w:r w:rsidR="003734E3" w:rsidRPr="002B70F9">
        <w:rPr>
          <w:rFonts w:asciiTheme="majorHAnsi" w:hAnsiTheme="majorHAnsi" w:cs="Arial"/>
          <w:sz w:val="22"/>
          <w:szCs w:val="22"/>
        </w:rPr>
        <w:t xml:space="preserve">second version of Emelie sports </w:t>
      </w:r>
      <w:r w:rsidR="003734E3" w:rsidRPr="00737011">
        <w:rPr>
          <w:rFonts w:asciiTheme="majorHAnsi" w:hAnsiTheme="majorHAnsi" w:cs="Arial"/>
          <w:color w:val="auto"/>
          <w:sz w:val="22"/>
          <w:szCs w:val="22"/>
        </w:rPr>
        <w:t>a</w:t>
      </w:r>
      <w:r w:rsidR="00737011" w:rsidRPr="00737011">
        <w:rPr>
          <w:rFonts w:asciiTheme="majorHAnsi" w:hAnsiTheme="majorHAnsi" w:cs="Arial"/>
          <w:color w:val="auto"/>
          <w:sz w:val="22"/>
          <w:szCs w:val="22"/>
        </w:rPr>
        <w:t xml:space="preserve"> seat</w:t>
      </w:r>
      <w:r w:rsidR="009D7CEA" w:rsidRPr="00737011">
        <w:rPr>
          <w:rFonts w:asciiTheme="majorHAnsi" w:hAnsiTheme="majorHAnsi" w:cs="Arial"/>
          <w:color w:val="auto"/>
          <w:sz w:val="22"/>
          <w:szCs w:val="22"/>
        </w:rPr>
        <w:t xml:space="preserve"> </w:t>
      </w:r>
      <w:r w:rsidR="003734E3" w:rsidRPr="00737011">
        <w:rPr>
          <w:rFonts w:asciiTheme="majorHAnsi" w:hAnsiTheme="majorHAnsi" w:cs="Arial"/>
          <w:color w:val="auto"/>
          <w:sz w:val="22"/>
          <w:szCs w:val="22"/>
        </w:rPr>
        <w:t xml:space="preserve">back of </w:t>
      </w:r>
      <w:r w:rsidR="00D77691">
        <w:rPr>
          <w:rFonts w:asciiTheme="majorHAnsi" w:hAnsiTheme="majorHAnsi" w:cs="Arial"/>
          <w:color w:val="auto"/>
          <w:sz w:val="22"/>
          <w:szCs w:val="22"/>
        </w:rPr>
        <w:t>gently</w:t>
      </w:r>
      <w:r w:rsidR="001A74BB" w:rsidRPr="00D77691">
        <w:rPr>
          <w:rFonts w:asciiTheme="majorHAnsi" w:hAnsiTheme="majorHAnsi" w:cs="Arial"/>
          <w:color w:val="auto"/>
          <w:sz w:val="22"/>
          <w:szCs w:val="22"/>
        </w:rPr>
        <w:t xml:space="preserve"> </w:t>
      </w:r>
      <w:proofErr w:type="spellStart"/>
      <w:r w:rsidR="009D7CEA" w:rsidRPr="00D77691">
        <w:rPr>
          <w:rFonts w:asciiTheme="majorHAnsi" w:hAnsiTheme="majorHAnsi" w:cs="Arial"/>
          <w:color w:val="auto"/>
          <w:sz w:val="22"/>
          <w:szCs w:val="22"/>
        </w:rPr>
        <w:t>ruched</w:t>
      </w:r>
      <w:proofErr w:type="spellEnd"/>
      <w:r w:rsidR="00667E38" w:rsidRPr="00D77691">
        <w:rPr>
          <w:rFonts w:asciiTheme="majorHAnsi" w:hAnsiTheme="majorHAnsi" w:cs="Arial"/>
          <w:color w:val="auto"/>
          <w:sz w:val="22"/>
          <w:szCs w:val="22"/>
        </w:rPr>
        <w:t xml:space="preserve"> </w:t>
      </w:r>
      <w:r w:rsidR="001A74BB" w:rsidRPr="002B70F9">
        <w:rPr>
          <w:rFonts w:asciiTheme="majorHAnsi" w:hAnsiTheme="majorHAnsi" w:cs="Arial"/>
          <w:sz w:val="22"/>
          <w:szCs w:val="22"/>
        </w:rPr>
        <w:t>l</w:t>
      </w:r>
      <w:r w:rsidR="003734E3" w:rsidRPr="002B70F9">
        <w:rPr>
          <w:rFonts w:asciiTheme="majorHAnsi" w:hAnsiTheme="majorHAnsi" w:cs="Arial"/>
          <w:sz w:val="22"/>
          <w:szCs w:val="22"/>
        </w:rPr>
        <w:t>eather</w:t>
      </w:r>
      <w:r w:rsidR="00D77691">
        <w:rPr>
          <w:rFonts w:asciiTheme="majorHAnsi" w:hAnsiTheme="majorHAnsi" w:cs="Arial"/>
          <w:sz w:val="22"/>
          <w:szCs w:val="22"/>
        </w:rPr>
        <w:t>,</w:t>
      </w:r>
      <w:r w:rsidR="003734E3" w:rsidRPr="002B70F9">
        <w:rPr>
          <w:rFonts w:asciiTheme="majorHAnsi" w:hAnsiTheme="majorHAnsi" w:cs="Arial"/>
          <w:sz w:val="22"/>
          <w:szCs w:val="22"/>
        </w:rPr>
        <w:t xml:space="preserve"> </w:t>
      </w:r>
      <w:r w:rsidR="00D77691">
        <w:rPr>
          <w:rFonts w:asciiTheme="majorHAnsi" w:hAnsiTheme="majorHAnsi" w:cs="Arial"/>
          <w:sz w:val="22"/>
          <w:szCs w:val="22"/>
        </w:rPr>
        <w:t>dotted</w:t>
      </w:r>
      <w:r w:rsidR="001A74BB" w:rsidRPr="002B70F9">
        <w:rPr>
          <w:rFonts w:asciiTheme="majorHAnsi" w:hAnsiTheme="majorHAnsi" w:cs="Arial"/>
          <w:sz w:val="22"/>
          <w:szCs w:val="22"/>
        </w:rPr>
        <w:t xml:space="preserve"> with</w:t>
      </w:r>
      <w:r w:rsidR="003734E3" w:rsidRPr="002B70F9">
        <w:rPr>
          <w:rFonts w:asciiTheme="majorHAnsi" w:hAnsiTheme="majorHAnsi" w:cs="Arial"/>
          <w:sz w:val="22"/>
          <w:szCs w:val="22"/>
        </w:rPr>
        <w:t xml:space="preserve"> </w:t>
      </w:r>
      <w:r w:rsidR="00D77691">
        <w:rPr>
          <w:rFonts w:asciiTheme="majorHAnsi" w:hAnsiTheme="majorHAnsi" w:cs="Arial"/>
          <w:sz w:val="22"/>
          <w:szCs w:val="22"/>
        </w:rPr>
        <w:t>reflective</w:t>
      </w:r>
      <w:r w:rsidR="003734E3" w:rsidRPr="002B70F9">
        <w:rPr>
          <w:rFonts w:asciiTheme="majorHAnsi" w:hAnsiTheme="majorHAnsi" w:cs="Arial"/>
          <w:sz w:val="22"/>
          <w:szCs w:val="22"/>
        </w:rPr>
        <w:t xml:space="preserve"> Swarovski crystals. </w:t>
      </w:r>
      <w:r w:rsidR="00FF41FD">
        <w:rPr>
          <w:rFonts w:asciiTheme="majorHAnsi" w:hAnsiTheme="majorHAnsi" w:cs="Arial"/>
          <w:sz w:val="22"/>
          <w:szCs w:val="22"/>
        </w:rPr>
        <w:t xml:space="preserve">The chair’s </w:t>
      </w:r>
      <w:r w:rsidR="003734E3" w:rsidRPr="002B70F9">
        <w:rPr>
          <w:rFonts w:asciiTheme="majorHAnsi" w:hAnsiTheme="majorHAnsi" w:cs="Arial"/>
          <w:sz w:val="22"/>
          <w:szCs w:val="22"/>
        </w:rPr>
        <w:t>angular wood legs</w:t>
      </w:r>
      <w:r w:rsidR="00667E38" w:rsidRPr="002B70F9">
        <w:rPr>
          <w:rFonts w:asciiTheme="majorHAnsi" w:hAnsiTheme="majorHAnsi" w:cs="Arial"/>
          <w:sz w:val="22"/>
          <w:szCs w:val="22"/>
        </w:rPr>
        <w:t xml:space="preserve"> </w:t>
      </w:r>
      <w:r w:rsidR="003734E3" w:rsidRPr="002B70F9">
        <w:rPr>
          <w:rFonts w:asciiTheme="majorHAnsi" w:hAnsiTheme="majorHAnsi" w:cs="Arial"/>
          <w:sz w:val="22"/>
          <w:szCs w:val="22"/>
        </w:rPr>
        <w:t xml:space="preserve">are available </w:t>
      </w:r>
      <w:r w:rsidRPr="002B70F9">
        <w:rPr>
          <w:rFonts w:asciiTheme="majorHAnsi" w:hAnsiTheme="majorHAnsi" w:cs="Arial"/>
          <w:sz w:val="22"/>
          <w:szCs w:val="22"/>
        </w:rPr>
        <w:t xml:space="preserve">in any of </w:t>
      </w:r>
      <w:r w:rsidR="00AB7AC6" w:rsidRPr="002B70F9">
        <w:rPr>
          <w:rFonts w:asciiTheme="majorHAnsi" w:hAnsiTheme="majorHAnsi" w:cs="Arial"/>
          <w:sz w:val="22"/>
          <w:szCs w:val="22"/>
        </w:rPr>
        <w:t xml:space="preserve">Nathan Anthony’s </w:t>
      </w:r>
      <w:r w:rsidRPr="002B70F9">
        <w:rPr>
          <w:rFonts w:asciiTheme="majorHAnsi" w:hAnsiTheme="majorHAnsi" w:cs="Arial"/>
          <w:sz w:val="22"/>
          <w:szCs w:val="22"/>
        </w:rPr>
        <w:t xml:space="preserve">wood finishes. </w:t>
      </w:r>
    </w:p>
    <w:p w14:paraId="44462B45" w14:textId="1752DC1D" w:rsidR="00C01A50" w:rsidRPr="003552F6" w:rsidRDefault="003552F6" w:rsidP="00232FD8">
      <w:pPr>
        <w:pStyle w:val="FreeFormA"/>
        <w:numPr>
          <w:ilvl w:val="0"/>
          <w:numId w:val="6"/>
        </w:numPr>
        <w:spacing w:after="247" w:line="271" w:lineRule="atLeast"/>
        <w:rPr>
          <w:rFonts w:asciiTheme="majorHAnsi" w:hAnsiTheme="majorHAnsi"/>
          <w:color w:val="auto"/>
          <w:sz w:val="22"/>
          <w:szCs w:val="22"/>
        </w:rPr>
      </w:pPr>
      <w:r w:rsidRPr="003552F6">
        <w:rPr>
          <w:rFonts w:asciiTheme="majorHAnsi" w:hAnsiTheme="majorHAnsi" w:cs="Arial"/>
          <w:b/>
          <w:bCs/>
          <w:color w:val="auto"/>
          <w:sz w:val="22"/>
          <w:szCs w:val="22"/>
        </w:rPr>
        <w:t>Tetra T</w:t>
      </w:r>
      <w:r w:rsidR="00C01A50" w:rsidRPr="003552F6">
        <w:rPr>
          <w:rFonts w:asciiTheme="majorHAnsi" w:hAnsiTheme="majorHAnsi" w:cs="Arial"/>
          <w:b/>
          <w:bCs/>
          <w:color w:val="auto"/>
          <w:sz w:val="22"/>
          <w:szCs w:val="22"/>
        </w:rPr>
        <w:t>ables</w:t>
      </w:r>
      <w:r w:rsidR="0045542A" w:rsidRPr="003552F6">
        <w:rPr>
          <w:rFonts w:asciiTheme="majorHAnsi" w:eastAsia="MS Mincho" w:hAnsiTheme="majorHAnsi" w:cs="MS Mincho"/>
          <w:b/>
          <w:bCs/>
          <w:color w:val="auto"/>
          <w:sz w:val="22"/>
          <w:szCs w:val="22"/>
        </w:rPr>
        <w:t xml:space="preserve"> </w:t>
      </w:r>
      <w:r w:rsidRPr="003552F6">
        <w:rPr>
          <w:rFonts w:asciiTheme="majorHAnsi" w:eastAsia="Times New Roman" w:hAnsiTheme="majorHAnsi" w:cstheme="majorHAnsi"/>
          <w:color w:val="auto"/>
          <w:sz w:val="22"/>
        </w:rPr>
        <w:t>Our</w:t>
      </w:r>
      <w:r w:rsidR="00C01A50" w:rsidRPr="003552F6">
        <w:rPr>
          <w:rFonts w:asciiTheme="majorHAnsi" w:eastAsia="Times New Roman" w:hAnsiTheme="majorHAnsi" w:cstheme="majorHAnsi"/>
          <w:color w:val="auto"/>
          <w:sz w:val="22"/>
        </w:rPr>
        <w:t xml:space="preserve"> popular Tetra table system </w:t>
      </w:r>
      <w:r w:rsidRPr="003552F6">
        <w:rPr>
          <w:rFonts w:asciiTheme="majorHAnsi" w:eastAsia="Times New Roman" w:hAnsiTheme="majorHAnsi" w:cstheme="majorHAnsi"/>
          <w:color w:val="auto"/>
          <w:sz w:val="22"/>
        </w:rPr>
        <w:t xml:space="preserve">features a new finish in satin white, paired with a new wood stain, </w:t>
      </w:r>
      <w:r w:rsidR="00C01A50" w:rsidRPr="003552F6">
        <w:rPr>
          <w:rFonts w:asciiTheme="majorHAnsi" w:eastAsia="Times New Roman" w:hAnsiTheme="majorHAnsi" w:cstheme="majorHAnsi"/>
          <w:color w:val="auto"/>
          <w:sz w:val="22"/>
        </w:rPr>
        <w:t>Old World Smoke gloss. Tetra was designed to promote flexible arrangements wi</w:t>
      </w:r>
      <w:r w:rsidRPr="003552F6">
        <w:rPr>
          <w:rFonts w:asciiTheme="majorHAnsi" w:eastAsia="Times New Roman" w:hAnsiTheme="majorHAnsi" w:cstheme="majorHAnsi"/>
          <w:color w:val="auto"/>
          <w:sz w:val="22"/>
        </w:rPr>
        <w:t xml:space="preserve">th three cocktail-height tables, made </w:t>
      </w:r>
      <w:r w:rsidR="00C01A50" w:rsidRPr="003552F6">
        <w:rPr>
          <w:rFonts w:asciiTheme="majorHAnsi" w:eastAsia="Times New Roman" w:hAnsiTheme="majorHAnsi" w:cstheme="majorHAnsi"/>
          <w:color w:val="auto"/>
          <w:sz w:val="22"/>
        </w:rPr>
        <w:t xml:space="preserve">to overlap for a stacking tiered effect, or to coordinate independently with the correlating side table. </w:t>
      </w:r>
    </w:p>
    <w:p w14:paraId="163F397D" w14:textId="44246BBE" w:rsidR="00B33556" w:rsidRPr="00C01A50" w:rsidRDefault="00C01A50" w:rsidP="00C01A50">
      <w:pPr>
        <w:pStyle w:val="FreeFormA"/>
        <w:spacing w:after="247" w:line="271" w:lineRule="atLeast"/>
        <w:rPr>
          <w:rFonts w:asciiTheme="majorHAnsi" w:hAnsiTheme="majorHAnsi"/>
          <w:sz w:val="22"/>
          <w:szCs w:val="22"/>
        </w:rPr>
      </w:pPr>
      <w:r w:rsidRPr="00C01A50">
        <w:rPr>
          <w:rFonts w:asciiTheme="majorHAnsi" w:hAnsiTheme="majorHAnsi"/>
          <w:sz w:val="22"/>
          <w:szCs w:val="22"/>
        </w:rPr>
        <w:t>T</w:t>
      </w:r>
      <w:r w:rsidR="00B33556" w:rsidRPr="00C01A50">
        <w:rPr>
          <w:rFonts w:asciiTheme="majorHAnsi" w:hAnsiTheme="majorHAnsi"/>
          <w:sz w:val="22"/>
          <w:szCs w:val="22"/>
        </w:rPr>
        <w:t>his market, the company’s showroom will feature a fashion runway</w:t>
      </w:r>
      <w:r w:rsidR="008F410E" w:rsidRPr="00C01A50">
        <w:rPr>
          <w:rFonts w:asciiTheme="majorHAnsi" w:hAnsiTheme="majorHAnsi"/>
          <w:sz w:val="22"/>
          <w:szCs w:val="22"/>
        </w:rPr>
        <w:t xml:space="preserve"> motif, with wall graphics to </w:t>
      </w:r>
      <w:r w:rsidR="00B33556" w:rsidRPr="00C01A50">
        <w:rPr>
          <w:rFonts w:asciiTheme="majorHAnsi" w:hAnsiTheme="majorHAnsi"/>
          <w:sz w:val="22"/>
          <w:szCs w:val="22"/>
        </w:rPr>
        <w:t>underscore the theme.</w:t>
      </w:r>
      <w:r w:rsidR="002D1F26" w:rsidRPr="00C01A50">
        <w:rPr>
          <w:rFonts w:asciiTheme="majorHAnsi" w:hAnsiTheme="majorHAnsi"/>
          <w:sz w:val="22"/>
          <w:szCs w:val="22"/>
        </w:rPr>
        <w:t xml:space="preserve"> </w:t>
      </w:r>
      <w:r w:rsidR="008F410E" w:rsidRPr="00C01A50">
        <w:rPr>
          <w:rFonts w:asciiTheme="majorHAnsi" w:hAnsiTheme="majorHAnsi"/>
          <w:sz w:val="22"/>
          <w:szCs w:val="22"/>
        </w:rPr>
        <w:t xml:space="preserve">The upholstery color palette </w:t>
      </w:r>
      <w:r w:rsidR="002D1F26" w:rsidRPr="00C01A50">
        <w:rPr>
          <w:rFonts w:asciiTheme="majorHAnsi" w:hAnsiTheme="majorHAnsi"/>
          <w:sz w:val="22"/>
          <w:szCs w:val="22"/>
        </w:rPr>
        <w:t>include</w:t>
      </w:r>
      <w:r w:rsidR="008F410E" w:rsidRPr="00C01A50">
        <w:rPr>
          <w:rFonts w:asciiTheme="majorHAnsi" w:hAnsiTheme="majorHAnsi"/>
          <w:sz w:val="22"/>
          <w:szCs w:val="22"/>
        </w:rPr>
        <w:t>s</w:t>
      </w:r>
      <w:r w:rsidR="002D1F26" w:rsidRPr="00C01A50">
        <w:rPr>
          <w:rFonts w:asciiTheme="majorHAnsi" w:hAnsiTheme="majorHAnsi"/>
          <w:sz w:val="22"/>
          <w:szCs w:val="22"/>
        </w:rPr>
        <w:t xml:space="preserve"> blueberry</w:t>
      </w:r>
      <w:r w:rsidR="009D7CEA" w:rsidRPr="00C01A50">
        <w:rPr>
          <w:rFonts w:asciiTheme="majorHAnsi" w:hAnsiTheme="majorHAnsi"/>
          <w:sz w:val="22"/>
          <w:szCs w:val="22"/>
        </w:rPr>
        <w:t xml:space="preserve">, </w:t>
      </w:r>
      <w:r w:rsidR="009D7CEA" w:rsidRPr="00C01A50">
        <w:rPr>
          <w:rFonts w:asciiTheme="majorHAnsi" w:hAnsiTheme="majorHAnsi"/>
          <w:color w:val="auto"/>
          <w:sz w:val="22"/>
          <w:szCs w:val="22"/>
        </w:rPr>
        <w:t>blush</w:t>
      </w:r>
      <w:r w:rsidR="002D1F26" w:rsidRPr="00C01A50">
        <w:rPr>
          <w:rFonts w:asciiTheme="majorHAnsi" w:hAnsiTheme="majorHAnsi"/>
          <w:color w:val="auto"/>
          <w:sz w:val="22"/>
          <w:szCs w:val="22"/>
        </w:rPr>
        <w:t xml:space="preserve"> </w:t>
      </w:r>
      <w:r w:rsidR="002D1F26" w:rsidRPr="00C01A50">
        <w:rPr>
          <w:rFonts w:asciiTheme="majorHAnsi" w:hAnsiTheme="majorHAnsi"/>
          <w:sz w:val="22"/>
          <w:szCs w:val="22"/>
        </w:rPr>
        <w:t xml:space="preserve">and bone </w:t>
      </w:r>
      <w:r w:rsidR="008F410E" w:rsidRPr="00C01A50">
        <w:rPr>
          <w:rFonts w:asciiTheme="majorHAnsi" w:hAnsiTheme="majorHAnsi"/>
          <w:sz w:val="22"/>
          <w:szCs w:val="22"/>
        </w:rPr>
        <w:t>hu</w:t>
      </w:r>
      <w:r w:rsidR="002D1F26" w:rsidRPr="00C01A50">
        <w:rPr>
          <w:rFonts w:asciiTheme="majorHAnsi" w:hAnsiTheme="majorHAnsi"/>
          <w:sz w:val="22"/>
          <w:szCs w:val="22"/>
        </w:rPr>
        <w:t xml:space="preserve">es, as well as </w:t>
      </w:r>
      <w:r w:rsidR="00813249" w:rsidRPr="00C01A50">
        <w:rPr>
          <w:rFonts w:asciiTheme="majorHAnsi" w:hAnsiTheme="majorHAnsi"/>
          <w:sz w:val="22"/>
          <w:szCs w:val="22"/>
        </w:rPr>
        <w:t>variations of white and gray</w:t>
      </w:r>
      <w:r w:rsidR="002D1F26" w:rsidRPr="00C01A50">
        <w:rPr>
          <w:rFonts w:asciiTheme="majorHAnsi" w:hAnsiTheme="majorHAnsi"/>
          <w:sz w:val="22"/>
          <w:szCs w:val="22"/>
        </w:rPr>
        <w:t>.</w:t>
      </w:r>
    </w:p>
    <w:p w14:paraId="57A2923D" w14:textId="7D559714" w:rsidR="00A34268" w:rsidRPr="002B70F9" w:rsidRDefault="008E1AF5">
      <w:pPr>
        <w:pStyle w:val="FreeFormA"/>
        <w:spacing w:after="247" w:line="271" w:lineRule="atLeast"/>
        <w:rPr>
          <w:rFonts w:asciiTheme="majorHAnsi" w:hAnsiTheme="majorHAnsi"/>
          <w:sz w:val="22"/>
          <w:szCs w:val="22"/>
        </w:rPr>
      </w:pPr>
      <w:r>
        <w:rPr>
          <w:rFonts w:asciiTheme="majorHAnsi" w:hAnsiTheme="majorHAnsi"/>
          <w:sz w:val="22"/>
          <w:szCs w:val="22"/>
        </w:rPr>
        <w:t>Two of Nathan Anthony’s</w:t>
      </w:r>
      <w:r w:rsidR="00E87025" w:rsidRPr="002B70F9">
        <w:rPr>
          <w:rFonts w:asciiTheme="majorHAnsi" w:hAnsiTheme="majorHAnsi"/>
          <w:sz w:val="22"/>
          <w:szCs w:val="22"/>
        </w:rPr>
        <w:t xml:space="preserve"> designs — the Dali chair and Minx wing sofa — have been shortlisted </w:t>
      </w:r>
      <w:r w:rsidR="00FA4300" w:rsidRPr="002B70F9">
        <w:rPr>
          <w:rFonts w:asciiTheme="majorHAnsi" w:hAnsiTheme="majorHAnsi"/>
          <w:sz w:val="22"/>
          <w:szCs w:val="22"/>
        </w:rPr>
        <w:t>as finalists in</w:t>
      </w:r>
      <w:r w:rsidR="00E87025" w:rsidRPr="002B70F9">
        <w:rPr>
          <w:rFonts w:asciiTheme="majorHAnsi" w:hAnsiTheme="majorHAnsi"/>
          <w:sz w:val="22"/>
          <w:szCs w:val="22"/>
        </w:rPr>
        <w:t xml:space="preserve"> the prestigious International Product Design Award 2017</w:t>
      </w:r>
      <w:r w:rsidR="00FA4300" w:rsidRPr="002B70F9">
        <w:rPr>
          <w:rFonts w:asciiTheme="majorHAnsi" w:hAnsiTheme="majorHAnsi"/>
          <w:sz w:val="22"/>
          <w:szCs w:val="22"/>
        </w:rPr>
        <w:t xml:space="preserve"> competition.</w:t>
      </w:r>
      <w:r w:rsidR="00BC1350" w:rsidRPr="002B70F9">
        <w:rPr>
          <w:rFonts w:asciiTheme="majorHAnsi" w:hAnsiTheme="majorHAnsi"/>
          <w:sz w:val="22"/>
          <w:szCs w:val="22"/>
        </w:rPr>
        <w:t xml:space="preserve"> </w:t>
      </w:r>
      <w:r w:rsidR="00261214">
        <w:rPr>
          <w:rFonts w:asciiTheme="majorHAnsi" w:hAnsiTheme="majorHAnsi"/>
          <w:sz w:val="22"/>
          <w:szCs w:val="22"/>
        </w:rPr>
        <w:t xml:space="preserve">Minx was featured in the editorial pages of </w:t>
      </w:r>
      <w:r w:rsidR="00261214" w:rsidRPr="00E05807">
        <w:rPr>
          <w:rFonts w:asciiTheme="majorHAnsi" w:hAnsiTheme="majorHAnsi"/>
          <w:i/>
          <w:sz w:val="22"/>
          <w:szCs w:val="22"/>
        </w:rPr>
        <w:t xml:space="preserve">Luxe </w:t>
      </w:r>
      <w:r w:rsidR="00261214">
        <w:rPr>
          <w:rFonts w:asciiTheme="majorHAnsi" w:hAnsiTheme="majorHAnsi"/>
          <w:sz w:val="22"/>
          <w:szCs w:val="22"/>
        </w:rPr>
        <w:t xml:space="preserve">magazine (Mar/April 2017), and the Aerie chair, along with designer Tina Nicole, was included in the May Market Tabloid edition of </w:t>
      </w:r>
      <w:r w:rsidR="00261214" w:rsidRPr="00E05807">
        <w:rPr>
          <w:rFonts w:asciiTheme="majorHAnsi" w:hAnsiTheme="majorHAnsi"/>
          <w:i/>
          <w:sz w:val="22"/>
          <w:szCs w:val="22"/>
        </w:rPr>
        <w:t>Interior Design</w:t>
      </w:r>
      <w:r w:rsidR="00261214">
        <w:rPr>
          <w:rFonts w:asciiTheme="majorHAnsi" w:hAnsiTheme="majorHAnsi"/>
          <w:sz w:val="22"/>
          <w:szCs w:val="22"/>
        </w:rPr>
        <w:t xml:space="preserve"> magazine. Nathan Anthony’s</w:t>
      </w:r>
      <w:r w:rsidR="00BC1350" w:rsidRPr="002B70F9">
        <w:rPr>
          <w:rFonts w:asciiTheme="majorHAnsi" w:hAnsiTheme="majorHAnsi"/>
          <w:sz w:val="22"/>
          <w:szCs w:val="22"/>
        </w:rPr>
        <w:t xml:space="preserve"> Elan sectional, Dali chairs and </w:t>
      </w:r>
      <w:r w:rsidR="00C01A50" w:rsidRPr="003552F6">
        <w:rPr>
          <w:rFonts w:asciiTheme="majorHAnsi" w:hAnsiTheme="majorHAnsi"/>
          <w:color w:val="auto"/>
          <w:sz w:val="22"/>
          <w:szCs w:val="22"/>
        </w:rPr>
        <w:t xml:space="preserve">Tetra tables </w:t>
      </w:r>
      <w:r w:rsidR="00BC1350" w:rsidRPr="002B70F9">
        <w:rPr>
          <w:rFonts w:asciiTheme="majorHAnsi" w:hAnsiTheme="majorHAnsi"/>
          <w:sz w:val="22"/>
          <w:szCs w:val="22"/>
        </w:rPr>
        <w:t xml:space="preserve">were </w:t>
      </w:r>
      <w:r w:rsidR="00261214">
        <w:rPr>
          <w:rFonts w:asciiTheme="majorHAnsi" w:hAnsiTheme="majorHAnsi"/>
          <w:sz w:val="22"/>
          <w:szCs w:val="22"/>
        </w:rPr>
        <w:t>additionally featur</w:t>
      </w:r>
      <w:r w:rsidR="001A74BB" w:rsidRPr="002B70F9">
        <w:rPr>
          <w:rFonts w:asciiTheme="majorHAnsi" w:hAnsiTheme="majorHAnsi"/>
          <w:sz w:val="22"/>
          <w:szCs w:val="22"/>
        </w:rPr>
        <w:t>ed</w:t>
      </w:r>
      <w:r w:rsidR="00BC1350" w:rsidRPr="002B70F9">
        <w:rPr>
          <w:rFonts w:asciiTheme="majorHAnsi" w:hAnsiTheme="majorHAnsi"/>
          <w:sz w:val="22"/>
          <w:szCs w:val="22"/>
        </w:rPr>
        <w:t xml:space="preserve"> in the May </w:t>
      </w:r>
      <w:r w:rsidR="00261214">
        <w:rPr>
          <w:rFonts w:asciiTheme="majorHAnsi" w:hAnsiTheme="majorHAnsi"/>
          <w:sz w:val="22"/>
          <w:szCs w:val="22"/>
        </w:rPr>
        <w:t xml:space="preserve">edition of </w:t>
      </w:r>
      <w:r w:rsidR="00261214" w:rsidRPr="00E05807">
        <w:rPr>
          <w:rFonts w:asciiTheme="majorHAnsi" w:hAnsiTheme="majorHAnsi"/>
          <w:i/>
          <w:sz w:val="22"/>
          <w:szCs w:val="22"/>
        </w:rPr>
        <w:t>Architectural Digest</w:t>
      </w:r>
      <w:r w:rsidR="00261214">
        <w:rPr>
          <w:rFonts w:asciiTheme="majorHAnsi" w:hAnsiTheme="majorHAnsi"/>
          <w:sz w:val="22"/>
          <w:szCs w:val="22"/>
        </w:rPr>
        <w:t>, while t</w:t>
      </w:r>
      <w:r w:rsidR="00261214" w:rsidRPr="002B70F9">
        <w:rPr>
          <w:rFonts w:asciiTheme="majorHAnsi" w:hAnsiTheme="majorHAnsi"/>
          <w:sz w:val="22"/>
          <w:szCs w:val="22"/>
        </w:rPr>
        <w:t xml:space="preserve">he company’s </w:t>
      </w:r>
      <w:proofErr w:type="spellStart"/>
      <w:r w:rsidR="00261214" w:rsidRPr="002B70F9">
        <w:rPr>
          <w:rFonts w:asciiTheme="majorHAnsi" w:hAnsiTheme="majorHAnsi"/>
          <w:sz w:val="22"/>
          <w:szCs w:val="22"/>
        </w:rPr>
        <w:t>Roxx</w:t>
      </w:r>
      <w:proofErr w:type="spellEnd"/>
      <w:r w:rsidR="00261214" w:rsidRPr="002B70F9">
        <w:rPr>
          <w:rFonts w:asciiTheme="majorHAnsi" w:hAnsiTheme="majorHAnsi"/>
          <w:sz w:val="22"/>
          <w:szCs w:val="22"/>
        </w:rPr>
        <w:t xml:space="preserve"> rugs were </w:t>
      </w:r>
      <w:r w:rsidR="00261214">
        <w:rPr>
          <w:rFonts w:asciiTheme="majorHAnsi" w:hAnsiTheme="majorHAnsi"/>
          <w:sz w:val="22"/>
          <w:szCs w:val="22"/>
        </w:rPr>
        <w:t xml:space="preserve">included </w:t>
      </w:r>
      <w:r w:rsidR="00261214" w:rsidRPr="002B70F9">
        <w:rPr>
          <w:rFonts w:asciiTheme="majorHAnsi" w:hAnsiTheme="majorHAnsi"/>
          <w:sz w:val="22"/>
          <w:szCs w:val="22"/>
        </w:rPr>
        <w:t>in the Summer edition of</w:t>
      </w:r>
      <w:r w:rsidR="00261214">
        <w:rPr>
          <w:rFonts w:asciiTheme="majorHAnsi" w:hAnsiTheme="majorHAnsi"/>
          <w:sz w:val="22"/>
          <w:szCs w:val="22"/>
        </w:rPr>
        <w:t xml:space="preserve"> </w:t>
      </w:r>
      <w:r w:rsidR="00261214" w:rsidRPr="00E05807">
        <w:rPr>
          <w:rFonts w:asciiTheme="majorHAnsi" w:hAnsiTheme="majorHAnsi"/>
          <w:i/>
          <w:sz w:val="22"/>
          <w:szCs w:val="22"/>
        </w:rPr>
        <w:t>Bridge for Design</w:t>
      </w:r>
      <w:r w:rsidR="00261214">
        <w:rPr>
          <w:rFonts w:asciiTheme="majorHAnsi" w:hAnsiTheme="majorHAnsi"/>
          <w:sz w:val="22"/>
          <w:szCs w:val="22"/>
        </w:rPr>
        <w:t xml:space="preserve"> magazine.</w:t>
      </w:r>
    </w:p>
    <w:p w14:paraId="58315017" w14:textId="77777777" w:rsidR="008E1AF5" w:rsidRDefault="008E1AF5">
      <w:pPr>
        <w:pStyle w:val="FreeFormA"/>
        <w:spacing w:after="247" w:line="271" w:lineRule="atLeast"/>
        <w:rPr>
          <w:rFonts w:asciiTheme="majorHAnsi" w:hAnsiTheme="majorHAnsi"/>
          <w:b/>
          <w:bCs/>
          <w:sz w:val="22"/>
          <w:szCs w:val="22"/>
        </w:rPr>
      </w:pPr>
    </w:p>
    <w:p w14:paraId="1BFC831E" w14:textId="77777777" w:rsidR="008E1AF5" w:rsidRDefault="008E1AF5">
      <w:pPr>
        <w:pStyle w:val="FreeFormA"/>
        <w:spacing w:after="247" w:line="271" w:lineRule="atLeast"/>
        <w:rPr>
          <w:rFonts w:asciiTheme="majorHAnsi" w:hAnsiTheme="majorHAnsi"/>
          <w:b/>
          <w:bCs/>
          <w:sz w:val="22"/>
          <w:szCs w:val="22"/>
        </w:rPr>
      </w:pPr>
    </w:p>
    <w:p w14:paraId="60D30499" w14:textId="77777777" w:rsidR="003552F6" w:rsidRDefault="003552F6">
      <w:pPr>
        <w:pStyle w:val="FreeFormA"/>
        <w:spacing w:after="247" w:line="271" w:lineRule="atLeast"/>
        <w:rPr>
          <w:rFonts w:asciiTheme="majorHAnsi" w:hAnsiTheme="majorHAnsi"/>
          <w:b/>
          <w:bCs/>
          <w:sz w:val="22"/>
          <w:szCs w:val="22"/>
        </w:rPr>
      </w:pPr>
    </w:p>
    <w:p w14:paraId="12D105D4" w14:textId="77777777" w:rsidR="00A34268" w:rsidRPr="002B70F9" w:rsidRDefault="007852AB">
      <w:pPr>
        <w:pStyle w:val="FreeFormA"/>
        <w:spacing w:after="247" w:line="271" w:lineRule="atLeast"/>
        <w:rPr>
          <w:rFonts w:asciiTheme="majorHAnsi" w:hAnsiTheme="majorHAnsi"/>
          <w:b/>
          <w:bCs/>
          <w:sz w:val="22"/>
          <w:szCs w:val="22"/>
        </w:rPr>
      </w:pPr>
      <w:r w:rsidRPr="002B70F9">
        <w:rPr>
          <w:rFonts w:asciiTheme="majorHAnsi" w:hAnsiTheme="majorHAnsi"/>
          <w:b/>
          <w:bCs/>
          <w:sz w:val="22"/>
          <w:szCs w:val="22"/>
        </w:rPr>
        <w:lastRenderedPageBreak/>
        <w:t xml:space="preserve">HIGH-RESOLUTION IMAGES AVAILABLE UPON REQUEST </w:t>
      </w:r>
    </w:p>
    <w:p w14:paraId="77D95D6B" w14:textId="2C53DED3" w:rsidR="00A34268" w:rsidRPr="002B70F9" w:rsidRDefault="007852AB">
      <w:pPr>
        <w:pStyle w:val="FreeFormA"/>
        <w:spacing w:after="247" w:line="218" w:lineRule="atLeast"/>
        <w:rPr>
          <w:rFonts w:asciiTheme="majorHAnsi" w:hAnsiTheme="majorHAnsi"/>
          <w:b/>
          <w:bCs/>
          <w:sz w:val="22"/>
          <w:szCs w:val="22"/>
        </w:rPr>
      </w:pPr>
      <w:r w:rsidRPr="002B70F9">
        <w:rPr>
          <w:rFonts w:asciiTheme="majorHAnsi" w:hAnsiTheme="majorHAnsi"/>
          <w:b/>
          <w:bCs/>
          <w:sz w:val="22"/>
          <w:szCs w:val="22"/>
        </w:rPr>
        <w:t xml:space="preserve">FOR QUESTIONS ABOUT THIS PRESS RELEASE, PLEASE CONTACT LESLIE NEWBY </w:t>
      </w:r>
      <w:hyperlink r:id="rId9" w:history="1">
        <w:r w:rsidR="002D0EBD" w:rsidRPr="002B70F9">
          <w:rPr>
            <w:rStyle w:val="Hyperlink"/>
            <w:rFonts w:asciiTheme="majorHAnsi" w:hAnsiTheme="majorHAnsi"/>
            <w:b/>
            <w:bCs/>
            <w:sz w:val="22"/>
            <w:szCs w:val="22"/>
          </w:rPr>
          <w:t>leslie@workthebrand.com</w:t>
        </w:r>
      </w:hyperlink>
      <w:r w:rsidR="002D0EBD" w:rsidRPr="002B70F9">
        <w:rPr>
          <w:rFonts w:asciiTheme="majorHAnsi" w:hAnsiTheme="majorHAnsi"/>
          <w:b/>
          <w:bCs/>
          <w:sz w:val="22"/>
          <w:szCs w:val="22"/>
        </w:rPr>
        <w:t xml:space="preserve"> or </w:t>
      </w:r>
      <w:r w:rsidRPr="002B70F9">
        <w:rPr>
          <w:rFonts w:asciiTheme="majorHAnsi" w:hAnsiTheme="majorHAnsi"/>
          <w:b/>
          <w:bCs/>
          <w:sz w:val="22"/>
          <w:szCs w:val="22"/>
        </w:rPr>
        <w:t xml:space="preserve">336-207-4623 </w:t>
      </w:r>
    </w:p>
    <w:p w14:paraId="72CC1A76" w14:textId="77777777" w:rsidR="002D0EBD" w:rsidRPr="002B70F9" w:rsidRDefault="007852AB" w:rsidP="002D0EBD">
      <w:pPr>
        <w:pStyle w:val="FreeFormA"/>
        <w:spacing w:line="246" w:lineRule="atLeast"/>
        <w:rPr>
          <w:rFonts w:asciiTheme="majorHAnsi" w:hAnsiTheme="majorHAnsi"/>
          <w:b/>
          <w:bCs/>
          <w:sz w:val="22"/>
          <w:szCs w:val="22"/>
        </w:rPr>
      </w:pPr>
      <w:r w:rsidRPr="002B70F9">
        <w:rPr>
          <w:rFonts w:asciiTheme="majorHAnsi" w:hAnsiTheme="majorHAnsi"/>
          <w:b/>
          <w:bCs/>
          <w:sz w:val="22"/>
          <w:szCs w:val="22"/>
        </w:rPr>
        <w:t>About Nathan Anthony</w:t>
      </w:r>
      <w:r w:rsidR="002D0EBD" w:rsidRPr="002B70F9">
        <w:rPr>
          <w:rFonts w:asciiTheme="majorHAnsi" w:hAnsiTheme="majorHAnsi"/>
          <w:b/>
          <w:bCs/>
          <w:sz w:val="22"/>
          <w:szCs w:val="22"/>
        </w:rPr>
        <w:t xml:space="preserve"> Furniture</w:t>
      </w:r>
    </w:p>
    <w:p w14:paraId="6B984556" w14:textId="3B55E5C2" w:rsidR="002D0EBD" w:rsidRPr="002B70F9" w:rsidRDefault="002D0EBD" w:rsidP="002D0EBD">
      <w:pPr>
        <w:pStyle w:val="FreeFormA"/>
        <w:spacing w:line="246" w:lineRule="atLeast"/>
        <w:rPr>
          <w:rFonts w:asciiTheme="majorHAnsi" w:hAnsiTheme="majorHAnsi"/>
          <w:b/>
          <w:bCs/>
          <w:sz w:val="22"/>
          <w:szCs w:val="22"/>
        </w:rPr>
      </w:pPr>
      <w:r w:rsidRPr="002B70F9">
        <w:rPr>
          <w:rFonts w:asciiTheme="majorHAnsi" w:hAnsiTheme="majorHAnsi"/>
          <w:sz w:val="22"/>
          <w:szCs w:val="22"/>
        </w:rPr>
        <w:t xml:space="preserve">Founded in 2005, Nathan Anthony (www.nafurniture.com) produces award-winning </w:t>
      </w:r>
      <w:proofErr w:type="spellStart"/>
      <w:r w:rsidRPr="002B70F9">
        <w:rPr>
          <w:rFonts w:asciiTheme="majorHAnsi" w:hAnsiTheme="majorHAnsi"/>
          <w:sz w:val="22"/>
          <w:szCs w:val="22"/>
        </w:rPr>
        <w:t>contempo</w:t>
      </w:r>
      <w:proofErr w:type="spellEnd"/>
      <w:r w:rsidRPr="002B70F9">
        <w:rPr>
          <w:rFonts w:asciiTheme="majorHAnsi" w:hAnsiTheme="majorHAnsi"/>
          <w:sz w:val="22"/>
          <w:szCs w:val="22"/>
        </w:rPr>
        <w:t xml:space="preserve">- </w:t>
      </w:r>
      <w:proofErr w:type="spellStart"/>
      <w:r w:rsidRPr="002B70F9">
        <w:rPr>
          <w:rFonts w:asciiTheme="majorHAnsi" w:hAnsiTheme="majorHAnsi"/>
          <w:sz w:val="22"/>
          <w:szCs w:val="22"/>
        </w:rPr>
        <w:t>rary</w:t>
      </w:r>
      <w:proofErr w:type="spellEnd"/>
      <w:r w:rsidRPr="002B70F9">
        <w:rPr>
          <w:rFonts w:asciiTheme="majorHAnsi" w:hAnsiTheme="majorHAnsi"/>
          <w:sz w:val="22"/>
          <w:szCs w:val="22"/>
        </w:rPr>
        <w:t xml:space="preserve"> furnishings at its own factory in Los Angeles. Lead designer Tina Nicole has been </w:t>
      </w:r>
      <w:proofErr w:type="spellStart"/>
      <w:r w:rsidRPr="002B70F9">
        <w:rPr>
          <w:rFonts w:asciiTheme="majorHAnsi" w:hAnsiTheme="majorHAnsi"/>
          <w:sz w:val="22"/>
          <w:szCs w:val="22"/>
        </w:rPr>
        <w:t>recog</w:t>
      </w:r>
      <w:proofErr w:type="spellEnd"/>
      <w:r w:rsidRPr="002B70F9">
        <w:rPr>
          <w:rFonts w:asciiTheme="majorHAnsi" w:hAnsiTheme="majorHAnsi"/>
          <w:sz w:val="22"/>
          <w:szCs w:val="22"/>
        </w:rPr>
        <w:t xml:space="preserve">- </w:t>
      </w:r>
      <w:proofErr w:type="spellStart"/>
      <w:r w:rsidRPr="002B70F9">
        <w:rPr>
          <w:rFonts w:asciiTheme="majorHAnsi" w:hAnsiTheme="majorHAnsi"/>
          <w:sz w:val="22"/>
          <w:szCs w:val="22"/>
        </w:rPr>
        <w:t>nized</w:t>
      </w:r>
      <w:proofErr w:type="spellEnd"/>
      <w:r w:rsidRPr="002B70F9">
        <w:rPr>
          <w:rFonts w:asciiTheme="majorHAnsi" w:hAnsiTheme="majorHAnsi"/>
          <w:sz w:val="22"/>
          <w:szCs w:val="22"/>
        </w:rPr>
        <w:t xml:space="preserve"> for design excellence in 2016 and 2015 with two International Product Design awards by design et al International Architecture &amp; Design competition in the U.K., and by the American Society of Furniture Designers (ASFD) with 2016 and 2012 Pinnacle Award nominations. In addition to its upholstered furnishings focus, Nathan Anthony grows as a life- style furnishings resource with the introduction of accent tables and rugs. </w:t>
      </w:r>
    </w:p>
    <w:p w14:paraId="3ADD4DB8" w14:textId="1925EB17" w:rsidR="00A34268" w:rsidRPr="002B70F9" w:rsidRDefault="00A34268" w:rsidP="002D0EBD">
      <w:pPr>
        <w:pStyle w:val="FreeFormA"/>
        <w:spacing w:line="246" w:lineRule="atLeast"/>
        <w:rPr>
          <w:rFonts w:asciiTheme="majorHAnsi" w:hAnsiTheme="majorHAnsi"/>
          <w:sz w:val="22"/>
          <w:szCs w:val="22"/>
        </w:rPr>
      </w:pPr>
    </w:p>
    <w:sectPr w:rsidR="00A34268" w:rsidRPr="002B70F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C190" w14:textId="77777777" w:rsidR="00003F7D" w:rsidRDefault="00003F7D">
      <w:r>
        <w:separator/>
      </w:r>
    </w:p>
  </w:endnote>
  <w:endnote w:type="continuationSeparator" w:id="0">
    <w:p w14:paraId="0A17596A" w14:textId="77777777" w:rsidR="00003F7D" w:rsidRDefault="0000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9C8B" w14:textId="77777777" w:rsidR="00A34268" w:rsidRDefault="00A342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21E8" w14:textId="77777777" w:rsidR="00003F7D" w:rsidRDefault="00003F7D">
      <w:r>
        <w:separator/>
      </w:r>
    </w:p>
  </w:footnote>
  <w:footnote w:type="continuationSeparator" w:id="0">
    <w:p w14:paraId="21218B0A" w14:textId="77777777" w:rsidR="00003F7D" w:rsidRDefault="0000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EAF5" w14:textId="77777777" w:rsidR="00A34268" w:rsidRDefault="00A3426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343D6"/>
    <w:multiLevelType w:val="hybridMultilevel"/>
    <w:tmpl w:val="3F6C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6271C"/>
    <w:multiLevelType w:val="hybridMultilevel"/>
    <w:tmpl w:val="1C7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5E9"/>
    <w:multiLevelType w:val="hybridMultilevel"/>
    <w:tmpl w:val="F8A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2EC8"/>
    <w:multiLevelType w:val="hybridMultilevel"/>
    <w:tmpl w:val="ED9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74A5"/>
    <w:multiLevelType w:val="hybridMultilevel"/>
    <w:tmpl w:val="40EE3B5A"/>
    <w:styleLink w:val="ImportedStyle1"/>
    <w:lvl w:ilvl="0" w:tplc="57B07A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E887E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6CD3F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4E026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EE2A0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9A0C6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A4C0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328A8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FA19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6C3690"/>
    <w:multiLevelType w:val="hybridMultilevel"/>
    <w:tmpl w:val="40EE3B5A"/>
    <w:numStyleLink w:val="ImportedStyle1"/>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68"/>
    <w:rsid w:val="00003F7D"/>
    <w:rsid w:val="00015989"/>
    <w:rsid w:val="00024BDB"/>
    <w:rsid w:val="00026CD3"/>
    <w:rsid w:val="00031493"/>
    <w:rsid w:val="000433E0"/>
    <w:rsid w:val="00063E69"/>
    <w:rsid w:val="00066C46"/>
    <w:rsid w:val="0006770D"/>
    <w:rsid w:val="000748E9"/>
    <w:rsid w:val="000C2381"/>
    <w:rsid w:val="000F7088"/>
    <w:rsid w:val="001078AD"/>
    <w:rsid w:val="0011368E"/>
    <w:rsid w:val="0014546F"/>
    <w:rsid w:val="001575D3"/>
    <w:rsid w:val="00183B6E"/>
    <w:rsid w:val="00197C59"/>
    <w:rsid w:val="001A1BD1"/>
    <w:rsid w:val="001A74BB"/>
    <w:rsid w:val="001F2BEA"/>
    <w:rsid w:val="001F5395"/>
    <w:rsid w:val="001F70C2"/>
    <w:rsid w:val="0020284B"/>
    <w:rsid w:val="002031E6"/>
    <w:rsid w:val="002302F8"/>
    <w:rsid w:val="00251B94"/>
    <w:rsid w:val="002541B2"/>
    <w:rsid w:val="00261214"/>
    <w:rsid w:val="00281903"/>
    <w:rsid w:val="0029323F"/>
    <w:rsid w:val="002B0401"/>
    <w:rsid w:val="002B0B34"/>
    <w:rsid w:val="002B295A"/>
    <w:rsid w:val="002B70F9"/>
    <w:rsid w:val="002C0BA6"/>
    <w:rsid w:val="002D0589"/>
    <w:rsid w:val="002D0EBD"/>
    <w:rsid w:val="002D1F26"/>
    <w:rsid w:val="002E1C3A"/>
    <w:rsid w:val="002E59BE"/>
    <w:rsid w:val="002E74B1"/>
    <w:rsid w:val="003024AF"/>
    <w:rsid w:val="003552F6"/>
    <w:rsid w:val="00357EF2"/>
    <w:rsid w:val="00366629"/>
    <w:rsid w:val="003734E3"/>
    <w:rsid w:val="003739C1"/>
    <w:rsid w:val="00374A62"/>
    <w:rsid w:val="00381476"/>
    <w:rsid w:val="003A28FE"/>
    <w:rsid w:val="003B353B"/>
    <w:rsid w:val="00402D63"/>
    <w:rsid w:val="00430DC2"/>
    <w:rsid w:val="0045542A"/>
    <w:rsid w:val="00474936"/>
    <w:rsid w:val="004D4B7D"/>
    <w:rsid w:val="004E300A"/>
    <w:rsid w:val="004F3705"/>
    <w:rsid w:val="00505EE8"/>
    <w:rsid w:val="00530BE9"/>
    <w:rsid w:val="0054662A"/>
    <w:rsid w:val="00552737"/>
    <w:rsid w:val="0055494D"/>
    <w:rsid w:val="005837B0"/>
    <w:rsid w:val="00586102"/>
    <w:rsid w:val="0059540B"/>
    <w:rsid w:val="005C716F"/>
    <w:rsid w:val="005F5D71"/>
    <w:rsid w:val="00601D2A"/>
    <w:rsid w:val="00603A81"/>
    <w:rsid w:val="00621F16"/>
    <w:rsid w:val="0062341A"/>
    <w:rsid w:val="006328F4"/>
    <w:rsid w:val="00650D59"/>
    <w:rsid w:val="00667E38"/>
    <w:rsid w:val="00680465"/>
    <w:rsid w:val="006A3A4F"/>
    <w:rsid w:val="006C6CD5"/>
    <w:rsid w:val="006E483D"/>
    <w:rsid w:val="00715295"/>
    <w:rsid w:val="00720E5B"/>
    <w:rsid w:val="0073057F"/>
    <w:rsid w:val="00737011"/>
    <w:rsid w:val="00742653"/>
    <w:rsid w:val="0074794B"/>
    <w:rsid w:val="007852AB"/>
    <w:rsid w:val="007B472F"/>
    <w:rsid w:val="007C010E"/>
    <w:rsid w:val="007D523F"/>
    <w:rsid w:val="00813249"/>
    <w:rsid w:val="00833386"/>
    <w:rsid w:val="00834705"/>
    <w:rsid w:val="00863337"/>
    <w:rsid w:val="00876002"/>
    <w:rsid w:val="008E1AF5"/>
    <w:rsid w:val="008E1F73"/>
    <w:rsid w:val="008F1F89"/>
    <w:rsid w:val="008F37B1"/>
    <w:rsid w:val="008F410E"/>
    <w:rsid w:val="008F4F1B"/>
    <w:rsid w:val="009335A0"/>
    <w:rsid w:val="009455D4"/>
    <w:rsid w:val="00984E62"/>
    <w:rsid w:val="00986F0D"/>
    <w:rsid w:val="009D7CEA"/>
    <w:rsid w:val="00A12BA6"/>
    <w:rsid w:val="00A34268"/>
    <w:rsid w:val="00A42B38"/>
    <w:rsid w:val="00A52D71"/>
    <w:rsid w:val="00A7360A"/>
    <w:rsid w:val="00A93413"/>
    <w:rsid w:val="00A9475E"/>
    <w:rsid w:val="00AB09FD"/>
    <w:rsid w:val="00AB3872"/>
    <w:rsid w:val="00AB7AC6"/>
    <w:rsid w:val="00AD55D5"/>
    <w:rsid w:val="00AE558F"/>
    <w:rsid w:val="00B048A8"/>
    <w:rsid w:val="00B33556"/>
    <w:rsid w:val="00B52451"/>
    <w:rsid w:val="00BB2604"/>
    <w:rsid w:val="00BC1350"/>
    <w:rsid w:val="00BD4436"/>
    <w:rsid w:val="00BE0D30"/>
    <w:rsid w:val="00BE27A8"/>
    <w:rsid w:val="00C01A50"/>
    <w:rsid w:val="00C11A3D"/>
    <w:rsid w:val="00C13383"/>
    <w:rsid w:val="00C7059B"/>
    <w:rsid w:val="00CB085C"/>
    <w:rsid w:val="00CB5641"/>
    <w:rsid w:val="00CB741E"/>
    <w:rsid w:val="00CC3404"/>
    <w:rsid w:val="00CD5EEA"/>
    <w:rsid w:val="00CF181C"/>
    <w:rsid w:val="00CF7FF1"/>
    <w:rsid w:val="00D50441"/>
    <w:rsid w:val="00D650C8"/>
    <w:rsid w:val="00D741F3"/>
    <w:rsid w:val="00D7530B"/>
    <w:rsid w:val="00D77691"/>
    <w:rsid w:val="00D972EE"/>
    <w:rsid w:val="00DA16B7"/>
    <w:rsid w:val="00DA3532"/>
    <w:rsid w:val="00DB3D12"/>
    <w:rsid w:val="00DE0059"/>
    <w:rsid w:val="00DE65E3"/>
    <w:rsid w:val="00DE783A"/>
    <w:rsid w:val="00E05807"/>
    <w:rsid w:val="00E33B74"/>
    <w:rsid w:val="00E44D85"/>
    <w:rsid w:val="00E559FB"/>
    <w:rsid w:val="00E6518F"/>
    <w:rsid w:val="00E7155F"/>
    <w:rsid w:val="00E87025"/>
    <w:rsid w:val="00EB5852"/>
    <w:rsid w:val="00EC0FFF"/>
    <w:rsid w:val="00EC78A8"/>
    <w:rsid w:val="00EE75DF"/>
    <w:rsid w:val="00F02B24"/>
    <w:rsid w:val="00F14537"/>
    <w:rsid w:val="00F20961"/>
    <w:rsid w:val="00F2141F"/>
    <w:rsid w:val="00F30D1C"/>
    <w:rsid w:val="00F43B63"/>
    <w:rsid w:val="00F64612"/>
    <w:rsid w:val="00F90BB4"/>
    <w:rsid w:val="00F925A7"/>
    <w:rsid w:val="00F96B09"/>
    <w:rsid w:val="00FA4300"/>
    <w:rsid w:val="00FB24DA"/>
    <w:rsid w:val="00FB5A04"/>
    <w:rsid w:val="00FE021E"/>
    <w:rsid w:val="00FE1620"/>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0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A">
    <w:name w:val="Free Form A"/>
    <w:rPr>
      <w:rFonts w:ascii="Helvetica" w:hAnsi="Helvetica"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basedOn w:val="Normal"/>
    <w:uiPriority w:val="99"/>
    <w:semiHidden/>
    <w:unhideWhenUsed/>
    <w:rsid w:val="002D0E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ListParagraph">
    <w:name w:val="List Paragraph"/>
    <w:basedOn w:val="Normal"/>
    <w:uiPriority w:val="34"/>
    <w:qFormat/>
    <w:rsid w:val="00CC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7103">
      <w:bodyDiv w:val="1"/>
      <w:marLeft w:val="0"/>
      <w:marRight w:val="0"/>
      <w:marTop w:val="0"/>
      <w:marBottom w:val="0"/>
      <w:divBdr>
        <w:top w:val="none" w:sz="0" w:space="0" w:color="auto"/>
        <w:left w:val="none" w:sz="0" w:space="0" w:color="auto"/>
        <w:bottom w:val="none" w:sz="0" w:space="0" w:color="auto"/>
        <w:right w:val="none" w:sz="0" w:space="0" w:color="auto"/>
      </w:divBdr>
      <w:divsChild>
        <w:div w:id="1317535799">
          <w:marLeft w:val="0"/>
          <w:marRight w:val="0"/>
          <w:marTop w:val="0"/>
          <w:marBottom w:val="0"/>
          <w:divBdr>
            <w:top w:val="none" w:sz="0" w:space="0" w:color="auto"/>
            <w:left w:val="none" w:sz="0" w:space="0" w:color="auto"/>
            <w:bottom w:val="none" w:sz="0" w:space="0" w:color="auto"/>
            <w:right w:val="none" w:sz="0" w:space="0" w:color="auto"/>
          </w:divBdr>
        </w:div>
        <w:div w:id="993144276">
          <w:marLeft w:val="0"/>
          <w:marRight w:val="0"/>
          <w:marTop w:val="0"/>
          <w:marBottom w:val="0"/>
          <w:divBdr>
            <w:top w:val="none" w:sz="0" w:space="0" w:color="auto"/>
            <w:left w:val="none" w:sz="0" w:space="0" w:color="auto"/>
            <w:bottom w:val="none" w:sz="0" w:space="0" w:color="auto"/>
            <w:right w:val="none" w:sz="0" w:space="0" w:color="auto"/>
          </w:divBdr>
          <w:divsChild>
            <w:div w:id="1292638391">
              <w:marLeft w:val="0"/>
              <w:marRight w:val="0"/>
              <w:marTop w:val="0"/>
              <w:marBottom w:val="0"/>
              <w:divBdr>
                <w:top w:val="none" w:sz="0" w:space="0" w:color="auto"/>
                <w:left w:val="none" w:sz="0" w:space="0" w:color="auto"/>
                <w:bottom w:val="none" w:sz="0" w:space="0" w:color="auto"/>
                <w:right w:val="none" w:sz="0" w:space="0" w:color="auto"/>
              </w:divBdr>
            </w:div>
            <w:div w:id="1183786556">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884">
      <w:bodyDiv w:val="1"/>
      <w:marLeft w:val="0"/>
      <w:marRight w:val="0"/>
      <w:marTop w:val="0"/>
      <w:marBottom w:val="0"/>
      <w:divBdr>
        <w:top w:val="none" w:sz="0" w:space="0" w:color="auto"/>
        <w:left w:val="none" w:sz="0" w:space="0" w:color="auto"/>
        <w:bottom w:val="none" w:sz="0" w:space="0" w:color="auto"/>
        <w:right w:val="none" w:sz="0" w:space="0" w:color="auto"/>
      </w:divBdr>
      <w:divsChild>
        <w:div w:id="1161847619">
          <w:marLeft w:val="0"/>
          <w:marRight w:val="0"/>
          <w:marTop w:val="0"/>
          <w:marBottom w:val="0"/>
          <w:divBdr>
            <w:top w:val="none" w:sz="0" w:space="0" w:color="auto"/>
            <w:left w:val="none" w:sz="0" w:space="0" w:color="auto"/>
            <w:bottom w:val="none" w:sz="0" w:space="0" w:color="auto"/>
            <w:right w:val="none" w:sz="0" w:space="0" w:color="auto"/>
          </w:divBdr>
          <w:divsChild>
            <w:div w:id="423455136">
              <w:marLeft w:val="0"/>
              <w:marRight w:val="0"/>
              <w:marTop w:val="0"/>
              <w:marBottom w:val="0"/>
              <w:divBdr>
                <w:top w:val="none" w:sz="0" w:space="0" w:color="auto"/>
                <w:left w:val="none" w:sz="0" w:space="0" w:color="auto"/>
                <w:bottom w:val="none" w:sz="0" w:space="0" w:color="auto"/>
                <w:right w:val="none" w:sz="0" w:space="0" w:color="auto"/>
              </w:divBdr>
              <w:divsChild>
                <w:div w:id="19056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slie@workthebrand.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BB1F7F-AFCA-4E19-B264-12748182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Newby</dc:creator>
  <cp:lastModifiedBy>Leslie Newby</cp:lastModifiedBy>
  <cp:revision>2</cp:revision>
  <dcterms:created xsi:type="dcterms:W3CDTF">2017-09-12T20:49:00Z</dcterms:created>
  <dcterms:modified xsi:type="dcterms:W3CDTF">2017-09-12T20:49:00Z</dcterms:modified>
</cp:coreProperties>
</file>